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BF661" w14:textId="736B8ED9" w:rsidR="00021ABA" w:rsidRPr="00021ABA" w:rsidRDefault="0061215B" w:rsidP="00FB02C4">
      <w:pPr>
        <w:rPr>
          <w:rFonts w:ascii="Times New Roman"/>
          <w:sz w:val="20"/>
          <w:lang w:val="ru-RU"/>
        </w:rPr>
      </w:pPr>
      <w:r>
        <w:rPr>
          <w:rFonts w:ascii="Times New Roman"/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60086E4" wp14:editId="342E687F">
                <wp:simplePos x="0" y="0"/>
                <wp:positionH relativeFrom="column">
                  <wp:posOffset>6083300</wp:posOffset>
                </wp:positionH>
                <wp:positionV relativeFrom="paragraph">
                  <wp:posOffset>101600</wp:posOffset>
                </wp:positionV>
                <wp:extent cx="3781425" cy="771525"/>
                <wp:effectExtent l="0" t="0" r="0" b="0"/>
                <wp:wrapNone/>
                <wp:docPr id="24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3C566" w14:textId="7FAF09CB" w:rsidR="005F5F28" w:rsidRDefault="005F5F28">
                            <w:r>
                              <w:rPr>
                                <w:b/>
                                <w:bCs/>
                                <w:noProof/>
                                <w:lang w:val="lv-LV" w:eastAsia="lv-LV"/>
                              </w:rPr>
                              <w:drawing>
                                <wp:inline distT="0" distB="0" distL="0" distR="0" wp14:anchorId="0D712B6D" wp14:editId="017A5B80">
                                  <wp:extent cx="4039235" cy="532794"/>
                                  <wp:effectExtent l="0" t="0" r="0" b="635"/>
                                  <wp:docPr id="7" name="Grafi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6355" cy="5429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086E4"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6" type="#_x0000_t202" style="position:absolute;margin-left:479pt;margin-top:8pt;width:297.75pt;height:60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" stroked="f">
                <v:textbox>
                  <w:txbxContent>
                    <w:p w14:paraId="3D43C566" w14:textId="7FAF09CB" w:rsidR="005F5F28" w:rsidRDefault="005F5F28">
                      <w:r>
                        <w:rPr>
                          <w:b/>
                          <w:bCs/>
                          <w:noProof/>
                          <w:lang w:val="lv-LV" w:eastAsia="lv-LV"/>
                        </w:rPr>
                        <w:drawing>
                          <wp:inline distT="0" distB="0" distL="0" distR="0" wp14:anchorId="0D712B6D" wp14:editId="017A5B80">
                            <wp:extent cx="4039235" cy="532794"/>
                            <wp:effectExtent l="0" t="0" r="0" b="635"/>
                            <wp:docPr id="7" name="Grafi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6355" cy="5429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BE8FD5D" w14:textId="2EC257CD" w:rsidR="00611EAF" w:rsidRPr="006B0E76" w:rsidRDefault="00611EAF" w:rsidP="00FB02C4">
      <w:pPr>
        <w:pStyle w:val="Virsraksts1"/>
        <w:rPr>
          <w:color w:val="0066B3"/>
          <w:w w:val="90"/>
          <w:sz w:val="16"/>
          <w:szCs w:val="16"/>
          <w:lang w:val="ru-RU"/>
        </w:rPr>
      </w:pPr>
    </w:p>
    <w:p w14:paraId="0F861DDC" w14:textId="6E7F08A6" w:rsidR="00FB02C4" w:rsidRDefault="00FB02C4" w:rsidP="007E2A4B">
      <w:pPr>
        <w:pStyle w:val="Virsraksts1"/>
        <w:rPr>
          <w:color w:val="0066B3"/>
          <w:w w:val="90"/>
          <w:lang w:val="lv-LV"/>
        </w:rPr>
      </w:pPr>
      <w:r w:rsidRPr="00FB02C4">
        <w:rPr>
          <w:color w:val="0066B3"/>
          <w:w w:val="90"/>
          <w:lang w:val="ru-RU"/>
        </w:rPr>
        <w:t>КО</w:t>
      </w:r>
      <w:r w:rsidR="00F448FB">
        <w:rPr>
          <w:color w:val="0066B3"/>
          <w:w w:val="90"/>
          <w:lang w:val="lv-LV"/>
        </w:rPr>
        <w:t>NTAKTPERSONAS</w:t>
      </w:r>
    </w:p>
    <w:p w14:paraId="1A7BCD61" w14:textId="5AF2A638" w:rsidR="005E4B22" w:rsidRPr="005E4B22" w:rsidRDefault="005E4B22" w:rsidP="007E2A4B">
      <w:pPr>
        <w:pStyle w:val="Virsraksts1"/>
        <w:rPr>
          <w:b w:val="0"/>
          <w:bCs w:val="0"/>
          <w:w w:val="80"/>
          <w:sz w:val="18"/>
          <w:szCs w:val="18"/>
          <w:u w:val="single"/>
          <w:lang w:val="lv-LV"/>
        </w:rPr>
      </w:pPr>
      <w:r w:rsidRPr="005E4B22">
        <w:rPr>
          <w:b w:val="0"/>
          <w:bCs w:val="0"/>
          <w:w w:val="80"/>
          <w:sz w:val="18"/>
          <w:szCs w:val="18"/>
          <w:u w:val="single"/>
          <w:lang w:val="lv-LV"/>
        </w:rPr>
        <w:t>Vācijā:</w:t>
      </w:r>
    </w:p>
    <w:p w14:paraId="414EC4AE" w14:textId="4409FA5D" w:rsidR="00021ABA" w:rsidRPr="00EA5FDA" w:rsidRDefault="00364C52" w:rsidP="007E2A4B">
      <w:pPr>
        <w:pStyle w:val="Pamatteksts"/>
        <w:spacing w:before="33"/>
        <w:ind w:left="126"/>
        <w:rPr>
          <w:b/>
          <w:lang w:val="ru-RU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7312EDCC" wp14:editId="6F2EE4CF">
                <wp:simplePos x="0" y="0"/>
                <wp:positionH relativeFrom="column">
                  <wp:posOffset>6084570</wp:posOffset>
                </wp:positionH>
                <wp:positionV relativeFrom="paragraph">
                  <wp:posOffset>141605</wp:posOffset>
                </wp:positionV>
                <wp:extent cx="1188085" cy="215900"/>
                <wp:effectExtent l="0" t="0" r="0" b="0"/>
                <wp:wrapSquare wrapText="bothSides"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C5EDA" w14:textId="2B994C3C" w:rsidR="004063B4" w:rsidRPr="0061215B" w:rsidRDefault="004063B4" w:rsidP="004063B4">
                            <w:pPr>
                              <w:pStyle w:val="Virsraksts5"/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color w:val="4174B1"/>
                                <w:sz w:val="10"/>
                                <w:szCs w:val="10"/>
                              </w:rPr>
                            </w:pPr>
                            <w:r w:rsidRPr="0061215B">
                              <w:rPr>
                                <w:color w:val="4174B1"/>
                                <w:sz w:val="10"/>
                                <w:szCs w:val="10"/>
                              </w:rPr>
                              <w:t>© Виталий Сова / stock.adobe.com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2EDCC" id="Textfeld 2" o:spid="_x0000_s1027" type="#_x0000_t202" style="position:absolute;left:0;text-align:left;margin-left:479.1pt;margin-top:11.15pt;width:93.55pt;height:17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" filled="f" stroked="f">
                <v:textbox>
                  <w:txbxContent>
                    <w:p w14:paraId="017C5EDA" w14:textId="2B994C3C" w:rsidR="004063B4" w:rsidRPr="0061215B" w:rsidRDefault="004063B4" w:rsidP="004063B4">
                      <w:pPr>
                        <w:pStyle w:val="Virsraksts5"/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color w:val="4174B1"/>
                          <w:sz w:val="10"/>
                          <w:szCs w:val="10"/>
                        </w:rPr>
                      </w:pPr>
                      <w:r w:rsidRPr="0061215B">
                        <w:rPr>
                          <w:color w:val="4174B1"/>
                          <w:sz w:val="10"/>
                          <w:szCs w:val="10"/>
                        </w:rPr>
                        <w:t xml:space="preserve">© </w:t>
                      </w:r>
                      <w:proofErr w:type="spellStart"/>
                      <w:r w:rsidRPr="0061215B">
                        <w:rPr>
                          <w:color w:val="4174B1"/>
                          <w:sz w:val="10"/>
                          <w:szCs w:val="10"/>
                        </w:rPr>
                        <w:t>Виталий</w:t>
                      </w:r>
                      <w:proofErr w:type="spellEnd"/>
                      <w:r w:rsidRPr="0061215B">
                        <w:rPr>
                          <w:color w:val="4174B1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Pr="0061215B">
                        <w:rPr>
                          <w:color w:val="4174B1"/>
                          <w:sz w:val="10"/>
                          <w:szCs w:val="10"/>
                        </w:rPr>
                        <w:t>Сова</w:t>
                      </w:r>
                      <w:proofErr w:type="spellEnd"/>
                      <w:r w:rsidRPr="0061215B">
                        <w:rPr>
                          <w:color w:val="4174B1"/>
                          <w:sz w:val="10"/>
                          <w:szCs w:val="10"/>
                        </w:rPr>
                        <w:t xml:space="preserve"> / stock.adobe.com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1ABA" w:rsidRPr="00C578F1">
        <w:rPr>
          <w:b/>
          <w:w w:val="90"/>
          <w:lang w:val="ru-RU"/>
        </w:rPr>
        <w:t>Та</w:t>
      </w:r>
      <w:r w:rsidR="00F448FB" w:rsidRPr="00C578F1">
        <w:rPr>
          <w:b/>
          <w:w w:val="90"/>
          <w:lang w:val="lv-LV"/>
        </w:rPr>
        <w:t>tjana</w:t>
      </w:r>
      <w:r w:rsidR="00021ABA" w:rsidRPr="00EA5FDA">
        <w:rPr>
          <w:b/>
          <w:w w:val="90"/>
          <w:lang w:val="ru-RU"/>
        </w:rPr>
        <w:t xml:space="preserve"> </w:t>
      </w:r>
      <w:r w:rsidR="00F448FB" w:rsidRPr="00C578F1">
        <w:rPr>
          <w:b/>
          <w:w w:val="90"/>
          <w:lang w:val="lv-LV"/>
        </w:rPr>
        <w:t>Smirnova</w:t>
      </w:r>
    </w:p>
    <w:p w14:paraId="05DC1870" w14:textId="4A67E550" w:rsidR="00021ABA" w:rsidRPr="00EA5FDA" w:rsidRDefault="00021ABA" w:rsidP="007E2A4B">
      <w:pPr>
        <w:pStyle w:val="Pamatteksts"/>
        <w:tabs>
          <w:tab w:val="left" w:pos="2386"/>
        </w:tabs>
        <w:spacing w:before="33"/>
        <w:ind w:left="126"/>
        <w:rPr>
          <w:lang w:val="ru-RU"/>
        </w:rPr>
      </w:pPr>
      <w:r>
        <w:rPr>
          <w:w w:val="90"/>
          <w:lang w:val="ru-RU"/>
        </w:rPr>
        <w:t>Т</w:t>
      </w:r>
      <w:r w:rsidR="00F448FB">
        <w:rPr>
          <w:w w:val="90"/>
          <w:lang w:val="lv-LV"/>
        </w:rPr>
        <w:t>ālrunis</w:t>
      </w:r>
      <w:r w:rsidRPr="00EA5FDA">
        <w:rPr>
          <w:w w:val="90"/>
          <w:lang w:val="ru-RU"/>
        </w:rPr>
        <w:t>:</w:t>
      </w:r>
      <w:r w:rsidRPr="00EA5FDA">
        <w:rPr>
          <w:spacing w:val="25"/>
          <w:w w:val="90"/>
          <w:lang w:val="ru-RU"/>
        </w:rPr>
        <w:t xml:space="preserve"> </w:t>
      </w:r>
      <w:r w:rsidRPr="00EA5FDA">
        <w:rPr>
          <w:w w:val="90"/>
          <w:lang w:val="ru-RU"/>
        </w:rPr>
        <w:t>+49</w:t>
      </w:r>
      <w:r w:rsidR="002B48AF" w:rsidRPr="00EA5FDA">
        <w:rPr>
          <w:w w:val="90"/>
          <w:lang w:val="ru-RU"/>
        </w:rPr>
        <w:t xml:space="preserve"> </w:t>
      </w:r>
      <w:r w:rsidRPr="00EA5FDA">
        <w:rPr>
          <w:w w:val="90"/>
          <w:lang w:val="ru-RU"/>
        </w:rPr>
        <w:t>38166098215</w:t>
      </w:r>
    </w:p>
    <w:p w14:paraId="67A23044" w14:textId="5CB3F5D8" w:rsidR="00021ABA" w:rsidRPr="004063B4" w:rsidRDefault="00021ABA" w:rsidP="007E2A4B">
      <w:pPr>
        <w:pStyle w:val="Pamatteksts"/>
        <w:spacing w:before="33"/>
        <w:ind w:left="126"/>
      </w:pPr>
      <w:r>
        <w:rPr>
          <w:w w:val="80"/>
        </w:rPr>
        <w:t>e</w:t>
      </w:r>
      <w:r w:rsidRPr="004063B4">
        <w:rPr>
          <w:w w:val="80"/>
        </w:rPr>
        <w:t>-</w:t>
      </w:r>
      <w:r w:rsidR="00F448FB">
        <w:rPr>
          <w:w w:val="80"/>
        </w:rPr>
        <w:t>pasts</w:t>
      </w:r>
      <w:r w:rsidRPr="004063B4">
        <w:rPr>
          <w:w w:val="80"/>
        </w:rPr>
        <w:t xml:space="preserve">: </w:t>
      </w:r>
      <w:hyperlink r:id="rId7" w:history="1">
        <w:r w:rsidRPr="004E5EF3">
          <w:rPr>
            <w:rStyle w:val="Hipersaite"/>
            <w:w w:val="80"/>
          </w:rPr>
          <w:t>smirnov</w:t>
        </w:r>
        <w:r w:rsidRPr="004063B4">
          <w:rPr>
            <w:rStyle w:val="Hipersaite"/>
            <w:w w:val="80"/>
          </w:rPr>
          <w:t>@</w:t>
        </w:r>
        <w:r w:rsidRPr="004E5EF3">
          <w:rPr>
            <w:rStyle w:val="Hipersaite"/>
            <w:w w:val="80"/>
          </w:rPr>
          <w:t>slv</w:t>
        </w:r>
        <w:r w:rsidRPr="004063B4">
          <w:rPr>
            <w:rStyle w:val="Hipersaite"/>
            <w:w w:val="80"/>
          </w:rPr>
          <w:t>-</w:t>
        </w:r>
        <w:r w:rsidRPr="004E5EF3">
          <w:rPr>
            <w:rStyle w:val="Hipersaite"/>
            <w:w w:val="80"/>
          </w:rPr>
          <w:t>rostock</w:t>
        </w:r>
        <w:r w:rsidRPr="004063B4">
          <w:rPr>
            <w:rStyle w:val="Hipersaite"/>
            <w:w w:val="80"/>
          </w:rPr>
          <w:t>.</w:t>
        </w:r>
        <w:r w:rsidRPr="004E5EF3">
          <w:rPr>
            <w:rStyle w:val="Hipersaite"/>
            <w:w w:val="80"/>
          </w:rPr>
          <w:t>de</w:t>
        </w:r>
      </w:hyperlink>
      <w:r w:rsidRPr="004063B4">
        <w:rPr>
          <w:w w:val="80"/>
        </w:rPr>
        <w:t xml:space="preserve"> </w:t>
      </w:r>
    </w:p>
    <w:p w14:paraId="542287A7" w14:textId="026238A0" w:rsidR="00021ABA" w:rsidRPr="004063B4" w:rsidRDefault="00021ABA" w:rsidP="007E2A4B">
      <w:pPr>
        <w:pStyle w:val="Pamatteksts"/>
        <w:spacing w:before="9"/>
        <w:ind w:left="126"/>
        <w:rPr>
          <w:sz w:val="16"/>
          <w:szCs w:val="16"/>
        </w:rPr>
      </w:pPr>
    </w:p>
    <w:p w14:paraId="5BBB1DC9" w14:textId="775C3D88" w:rsidR="00021ABA" w:rsidRPr="0044331A" w:rsidRDefault="00F448FB" w:rsidP="007E2A4B">
      <w:pPr>
        <w:pStyle w:val="Pamatteksts"/>
        <w:tabs>
          <w:tab w:val="left" w:pos="2386"/>
        </w:tabs>
        <w:spacing w:before="33"/>
        <w:ind w:left="126"/>
        <w:rPr>
          <w:w w:val="80"/>
          <w:u w:val="single"/>
          <w:lang w:val="en-US"/>
        </w:rPr>
      </w:pPr>
      <w:r>
        <w:rPr>
          <w:w w:val="80"/>
          <w:u w:val="single"/>
          <w:lang w:val="lv-LV"/>
        </w:rPr>
        <w:t>Latvijā</w:t>
      </w:r>
      <w:r w:rsidR="006B063B" w:rsidRPr="0044331A">
        <w:rPr>
          <w:w w:val="80"/>
          <w:u w:val="single"/>
          <w:lang w:val="en-US"/>
        </w:rPr>
        <w:t>:</w:t>
      </w:r>
    </w:p>
    <w:p w14:paraId="34728694" w14:textId="28126A21" w:rsidR="00021ABA" w:rsidRPr="00C578F1" w:rsidRDefault="002814D1" w:rsidP="007E2A4B">
      <w:pPr>
        <w:pStyle w:val="Pamatteksts"/>
        <w:tabs>
          <w:tab w:val="left" w:pos="2386"/>
        </w:tabs>
        <w:spacing w:before="33"/>
        <w:ind w:left="126"/>
        <w:rPr>
          <w:b/>
          <w:w w:val="80"/>
          <w:lang w:val="lv-LV"/>
        </w:rPr>
      </w:pPr>
      <w:r w:rsidRPr="00C578F1">
        <w:rPr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203880FB" wp14:editId="611A988A">
                <wp:simplePos x="0" y="0"/>
                <wp:positionH relativeFrom="column">
                  <wp:posOffset>3553460</wp:posOffset>
                </wp:positionH>
                <wp:positionV relativeFrom="paragraph">
                  <wp:posOffset>49530</wp:posOffset>
                </wp:positionV>
                <wp:extent cx="6857365" cy="4876800"/>
                <wp:effectExtent l="0" t="0" r="635" b="0"/>
                <wp:wrapNone/>
                <wp:docPr id="20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7365" cy="4876800"/>
                        </a:xfrm>
                        <a:custGeom>
                          <a:avLst/>
                          <a:gdLst>
                            <a:gd name="T0" fmla="+- 0 16838 5499"/>
                            <a:gd name="T1" fmla="*/ T0 w 11339"/>
                            <a:gd name="T2" fmla="+- 0 4848 4762"/>
                            <a:gd name="T3" fmla="*/ 4848 h 6577"/>
                            <a:gd name="T4" fmla="+- 0 5499 5499"/>
                            <a:gd name="T5" fmla="*/ T4 w 11339"/>
                            <a:gd name="T6" fmla="+- 0 4848 4762"/>
                            <a:gd name="T7" fmla="*/ 4848 h 6577"/>
                            <a:gd name="T8" fmla="+- 0 5499 5499"/>
                            <a:gd name="T9" fmla="*/ T8 w 11339"/>
                            <a:gd name="T10" fmla="+- 0 11339 4762"/>
                            <a:gd name="T11" fmla="*/ 11339 h 6577"/>
                            <a:gd name="T12" fmla="+- 0 16838 5499"/>
                            <a:gd name="T13" fmla="*/ T12 w 11339"/>
                            <a:gd name="T14" fmla="+- 0 11339 4762"/>
                            <a:gd name="T15" fmla="*/ 11339 h 6577"/>
                            <a:gd name="T16" fmla="+- 0 16838 5499"/>
                            <a:gd name="T17" fmla="*/ T16 w 11339"/>
                            <a:gd name="T18" fmla="+- 0 4848 4762"/>
                            <a:gd name="T19" fmla="*/ 4848 h 6577"/>
                            <a:gd name="T20" fmla="+- 0 16838 5499"/>
                            <a:gd name="T21" fmla="*/ T20 w 11339"/>
                            <a:gd name="T22" fmla="+- 0 4762 4762"/>
                            <a:gd name="T23" fmla="*/ 4762 h 6577"/>
                            <a:gd name="T24" fmla="+- 0 5499 5499"/>
                            <a:gd name="T25" fmla="*/ T24 w 11339"/>
                            <a:gd name="T26" fmla="+- 0 4762 4762"/>
                            <a:gd name="T27" fmla="*/ 4762 h 6577"/>
                            <a:gd name="T28" fmla="+- 0 5499 5499"/>
                            <a:gd name="T29" fmla="*/ T28 w 11339"/>
                            <a:gd name="T30" fmla="+- 0 4763 4762"/>
                            <a:gd name="T31" fmla="*/ 4763 h 6577"/>
                            <a:gd name="T32" fmla="+- 0 16838 5499"/>
                            <a:gd name="T33" fmla="*/ T32 w 11339"/>
                            <a:gd name="T34" fmla="+- 0 4763 4762"/>
                            <a:gd name="T35" fmla="*/ 4763 h 6577"/>
                            <a:gd name="T36" fmla="+- 0 16838 5499"/>
                            <a:gd name="T37" fmla="*/ T36 w 11339"/>
                            <a:gd name="T38" fmla="+- 0 4762 4762"/>
                            <a:gd name="T39" fmla="*/ 4762 h 65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339" h="6577">
                              <a:moveTo>
                                <a:pt x="11339" y="86"/>
                              </a:moveTo>
                              <a:lnTo>
                                <a:pt x="0" y="86"/>
                              </a:lnTo>
                              <a:lnTo>
                                <a:pt x="0" y="6577"/>
                              </a:lnTo>
                              <a:lnTo>
                                <a:pt x="11339" y="6577"/>
                              </a:lnTo>
                              <a:lnTo>
                                <a:pt x="11339" y="86"/>
                              </a:lnTo>
                              <a:close/>
                              <a:moveTo>
                                <a:pt x="11339" y="0"/>
                              </a:moveTo>
                              <a:lnTo>
                                <a:pt x="0" y="0"/>
                              </a:lnTo>
                              <a:lnTo>
                                <a:pt x="0" y="1"/>
                              </a:lnTo>
                              <a:lnTo>
                                <a:pt x="11339" y="1"/>
                              </a:lnTo>
                              <a:lnTo>
                                <a:pt x="113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B2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1DD84" id="AutoShape 124" o:spid="_x0000_s1026" style="position:absolute;margin-left:279.8pt;margin-top:3.9pt;width:539.95pt;height:384pt;z-index:-1596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39,6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" path="m11339,86l,86,,6577r11339,l11339,86xm11339,l,,,1r11339,l11339,xe" fillcolor="#59b2e4" stroked="f">
                <v:path arrowok="t" o:connecttype="custom" o:connectlocs="6857365,3594758;0,3594758;0,8407790;6857365,8407790;6857365,3594758;6857365,3530990;0,3530990;0,3531732;6857365,3531732;6857365,3530990" o:connectangles="0,0,0,0,0,0,0,0,0,0"/>
              </v:shape>
            </w:pict>
          </mc:Fallback>
        </mc:AlternateContent>
      </w:r>
      <w:r w:rsidR="0044331A" w:rsidRPr="00C578F1">
        <w:rPr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5C319E3D" wp14:editId="6CA6D5B2">
                <wp:simplePos x="0" y="0"/>
                <wp:positionH relativeFrom="column">
                  <wp:posOffset>3553460</wp:posOffset>
                </wp:positionH>
                <wp:positionV relativeFrom="paragraph">
                  <wp:posOffset>49530</wp:posOffset>
                </wp:positionV>
                <wp:extent cx="6895465" cy="137160"/>
                <wp:effectExtent l="0" t="0" r="635" b="0"/>
                <wp:wrapNone/>
                <wp:docPr id="21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5465" cy="137160"/>
                        </a:xfrm>
                        <a:prstGeom prst="rect">
                          <a:avLst/>
                        </a:prstGeom>
                        <a:solidFill>
                          <a:srgbClr val="F36F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64BD6" id="Rectangle 127" o:spid="_x0000_s1026" style="position:absolute;margin-left:279.8pt;margin-top:3.9pt;width:542.95pt;height:10.8pt;z-index:-1595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" fillcolor="#f36f21" stroked="f"/>
            </w:pict>
          </mc:Fallback>
        </mc:AlternateContent>
      </w:r>
      <w:r w:rsidR="00F448FB" w:rsidRPr="00C578F1">
        <w:rPr>
          <w:b/>
          <w:w w:val="80"/>
          <w:lang w:val="lv-LV"/>
        </w:rPr>
        <w:t>Ilgonis Ruņģis</w:t>
      </w:r>
    </w:p>
    <w:p w14:paraId="5DA39FB8" w14:textId="7C13EEEA" w:rsidR="005E4B22" w:rsidRPr="0044331A" w:rsidRDefault="005E4B22" w:rsidP="007E2A4B">
      <w:pPr>
        <w:pStyle w:val="Pamatteksts"/>
        <w:tabs>
          <w:tab w:val="left" w:pos="2386"/>
        </w:tabs>
        <w:spacing w:before="33"/>
        <w:ind w:left="126"/>
        <w:rPr>
          <w:w w:val="80"/>
          <w:lang w:val="en-US"/>
        </w:rPr>
      </w:pPr>
      <w:r>
        <w:rPr>
          <w:w w:val="90"/>
          <w:lang w:val="ru-RU"/>
        </w:rPr>
        <w:t>Т</w:t>
      </w:r>
      <w:r>
        <w:rPr>
          <w:w w:val="90"/>
          <w:lang w:val="lv-LV"/>
        </w:rPr>
        <w:t>ālrunis</w:t>
      </w:r>
      <w:r w:rsidRPr="0044331A">
        <w:rPr>
          <w:w w:val="90"/>
          <w:lang w:val="en-US"/>
        </w:rPr>
        <w:t>:</w:t>
      </w:r>
      <w:r w:rsidRPr="0044331A">
        <w:rPr>
          <w:spacing w:val="25"/>
          <w:w w:val="90"/>
          <w:lang w:val="en-US"/>
        </w:rPr>
        <w:t xml:space="preserve"> </w:t>
      </w:r>
      <w:r w:rsidRPr="0044331A">
        <w:rPr>
          <w:w w:val="90"/>
          <w:lang w:val="en-US"/>
        </w:rPr>
        <w:t>+</w:t>
      </w:r>
      <w:r w:rsidR="002B7A71">
        <w:rPr>
          <w:w w:val="90"/>
          <w:lang w:val="en-US"/>
        </w:rPr>
        <w:t>371</w:t>
      </w:r>
      <w:r w:rsidRPr="0044331A">
        <w:rPr>
          <w:w w:val="90"/>
          <w:lang w:val="en-US"/>
        </w:rPr>
        <w:t xml:space="preserve"> 29482843</w:t>
      </w:r>
    </w:p>
    <w:p w14:paraId="6F24441C" w14:textId="1DAAF2CD" w:rsidR="00B66845" w:rsidRPr="00C578F1" w:rsidRDefault="00B01407" w:rsidP="007E2A4B">
      <w:pPr>
        <w:pStyle w:val="Pamatteksts"/>
        <w:tabs>
          <w:tab w:val="left" w:pos="2386"/>
        </w:tabs>
        <w:spacing w:before="33"/>
        <w:ind w:left="126"/>
        <w:rPr>
          <w:b/>
          <w:w w:val="80"/>
          <w:lang w:val="lv-LV"/>
        </w:rPr>
      </w:pPr>
      <w:r w:rsidRPr="000E0F5A">
        <w:rPr>
          <w:w w:val="80"/>
        </w:rPr>
        <w:t>e</w:t>
      </w:r>
      <w:r w:rsidRPr="0044331A">
        <w:rPr>
          <w:w w:val="80"/>
          <w:lang w:val="en-US"/>
        </w:rPr>
        <w:t>-</w:t>
      </w:r>
      <w:r w:rsidR="00F448FB">
        <w:rPr>
          <w:w w:val="80"/>
          <w:lang w:val="lv-LV"/>
        </w:rPr>
        <w:t>pasts</w:t>
      </w:r>
      <w:r w:rsidRPr="0044331A">
        <w:rPr>
          <w:w w:val="80"/>
          <w:lang w:val="en-US"/>
        </w:rPr>
        <w:t xml:space="preserve">: </w:t>
      </w:r>
      <w:hyperlink r:id="rId8" w:history="1">
        <w:r w:rsidR="00C418CC" w:rsidRPr="005775DC">
          <w:rPr>
            <w:rStyle w:val="Hipersaite"/>
            <w:w w:val="80"/>
          </w:rPr>
          <w:t>irungis</w:t>
        </w:r>
        <w:r w:rsidR="00C418CC" w:rsidRPr="005775DC">
          <w:rPr>
            <w:rStyle w:val="Hipersaite"/>
            <w:w w:val="80"/>
            <w:lang w:val="en-US"/>
          </w:rPr>
          <w:t>@rmpv.</w:t>
        </w:r>
        <w:r w:rsidR="00C418CC" w:rsidRPr="005775DC">
          <w:rPr>
            <w:rStyle w:val="Hipersaite"/>
            <w:w w:val="80"/>
          </w:rPr>
          <w:t>lv</w:t>
        </w:r>
      </w:hyperlink>
      <w:r w:rsidR="00B66845">
        <w:rPr>
          <w:rStyle w:val="Hipersaite"/>
          <w:w w:val="80"/>
        </w:rPr>
        <w:br/>
      </w:r>
      <w:r w:rsidR="00B66845" w:rsidRPr="00C578F1">
        <w:rPr>
          <w:b/>
          <w:w w:val="80"/>
          <w:lang w:val="lv-LV"/>
        </w:rPr>
        <w:t>Gita Gurtiņa</w:t>
      </w:r>
    </w:p>
    <w:p w14:paraId="5D55DCDB" w14:textId="1BC6D924" w:rsidR="00B66845" w:rsidRPr="0044331A" w:rsidRDefault="00B66845" w:rsidP="007E2A4B">
      <w:pPr>
        <w:pStyle w:val="Pamatteksts"/>
        <w:tabs>
          <w:tab w:val="left" w:pos="2386"/>
        </w:tabs>
        <w:spacing w:before="33"/>
        <w:ind w:left="126"/>
        <w:rPr>
          <w:w w:val="80"/>
          <w:u w:val="single"/>
          <w:lang w:val="en-US"/>
        </w:rPr>
      </w:pPr>
      <w:r w:rsidRPr="005E4B22">
        <w:rPr>
          <w:w w:val="90"/>
          <w:lang w:val="ru-RU"/>
        </w:rPr>
        <w:t>Т</w:t>
      </w:r>
      <w:r w:rsidRPr="005E4B22">
        <w:rPr>
          <w:w w:val="90"/>
          <w:lang w:val="lv-LV"/>
        </w:rPr>
        <w:t>ālrunis</w:t>
      </w:r>
      <w:r w:rsidRPr="0044331A">
        <w:rPr>
          <w:w w:val="90"/>
          <w:lang w:val="en-US"/>
        </w:rPr>
        <w:t>:</w:t>
      </w:r>
      <w:r w:rsidRPr="0044331A">
        <w:rPr>
          <w:spacing w:val="25"/>
          <w:w w:val="90"/>
          <w:lang w:val="en-US"/>
        </w:rPr>
        <w:t xml:space="preserve"> </w:t>
      </w:r>
      <w:r w:rsidRPr="0044331A">
        <w:rPr>
          <w:w w:val="90"/>
          <w:lang w:val="en-US"/>
        </w:rPr>
        <w:t xml:space="preserve">+ </w:t>
      </w:r>
      <w:r w:rsidR="002B7A71">
        <w:rPr>
          <w:w w:val="90"/>
          <w:lang w:val="en-US"/>
        </w:rPr>
        <w:t xml:space="preserve">371 </w:t>
      </w:r>
      <w:r w:rsidRPr="0044331A">
        <w:rPr>
          <w:w w:val="90"/>
          <w:lang w:val="en-US"/>
        </w:rPr>
        <w:t>29266731</w:t>
      </w:r>
    </w:p>
    <w:p w14:paraId="4206B2F9" w14:textId="77777777" w:rsidR="00B66845" w:rsidRDefault="00B66845" w:rsidP="007E2A4B">
      <w:pPr>
        <w:pStyle w:val="Pamatteksts"/>
        <w:tabs>
          <w:tab w:val="left" w:pos="2386"/>
        </w:tabs>
        <w:spacing w:before="33"/>
        <w:ind w:left="126"/>
        <w:rPr>
          <w:w w:val="80"/>
        </w:rPr>
      </w:pPr>
      <w:r>
        <w:rPr>
          <w:w w:val="80"/>
        </w:rPr>
        <w:t>e</w:t>
      </w:r>
      <w:r w:rsidRPr="004063B4">
        <w:rPr>
          <w:w w:val="80"/>
        </w:rPr>
        <w:t>-</w:t>
      </w:r>
      <w:r>
        <w:rPr>
          <w:w w:val="80"/>
        </w:rPr>
        <w:t>pasts</w:t>
      </w:r>
      <w:r w:rsidRPr="004063B4">
        <w:rPr>
          <w:w w:val="80"/>
        </w:rPr>
        <w:t>:</w:t>
      </w:r>
      <w:r>
        <w:rPr>
          <w:w w:val="80"/>
        </w:rPr>
        <w:t xml:space="preserve"> </w:t>
      </w:r>
      <w:hyperlink r:id="rId9" w:history="1">
        <w:r w:rsidRPr="000534CF">
          <w:rPr>
            <w:rStyle w:val="Hipersaite"/>
            <w:w w:val="80"/>
          </w:rPr>
          <w:t>gita.gurtina@masoc.lv</w:t>
        </w:r>
      </w:hyperlink>
    </w:p>
    <w:p w14:paraId="5EBC92D4" w14:textId="77777777" w:rsidR="00C578F1" w:rsidRDefault="00C578F1" w:rsidP="00B66845">
      <w:pPr>
        <w:pStyle w:val="Pamatteksts"/>
        <w:tabs>
          <w:tab w:val="left" w:pos="2386"/>
        </w:tabs>
        <w:spacing w:before="33"/>
        <w:rPr>
          <w:rStyle w:val="Hipersaite"/>
          <w:w w:val="80"/>
        </w:rPr>
      </w:pPr>
    </w:p>
    <w:p w14:paraId="594A626A" w14:textId="4A22D837" w:rsidR="00C578F1" w:rsidRDefault="00C578F1" w:rsidP="00C578F1">
      <w:pPr>
        <w:pStyle w:val="Virsraksts1"/>
        <w:rPr>
          <w:color w:val="0066B3"/>
          <w:w w:val="90"/>
          <w:lang w:val="lv-LV"/>
        </w:rPr>
      </w:pPr>
      <w:r w:rsidRPr="00C578F1">
        <w:rPr>
          <w:color w:val="0066B3"/>
          <w:w w:val="90"/>
          <w:lang w:val="lv-LV"/>
        </w:rPr>
        <w:t xml:space="preserve">PAREDZAMAIS </w:t>
      </w:r>
      <w:r>
        <w:rPr>
          <w:color w:val="0066B3"/>
          <w:w w:val="90"/>
          <w:lang w:val="lv-LV"/>
        </w:rPr>
        <w:t xml:space="preserve">MĀCĪBU </w:t>
      </w:r>
      <w:r w:rsidRPr="00C578F1">
        <w:rPr>
          <w:color w:val="0066B3"/>
          <w:w w:val="90"/>
          <w:lang w:val="lv-LV"/>
        </w:rPr>
        <w:t xml:space="preserve">KURSA </w:t>
      </w:r>
      <w:r>
        <w:rPr>
          <w:color w:val="0066B3"/>
          <w:w w:val="90"/>
          <w:lang w:val="lv-LV"/>
        </w:rPr>
        <w:t>LAIKS</w:t>
      </w:r>
    </w:p>
    <w:p w14:paraId="3EF5BD54" w14:textId="3657FB93" w:rsidR="00C578F1" w:rsidRDefault="00C57C95" w:rsidP="00C578F1">
      <w:pPr>
        <w:pStyle w:val="Virsraksts1"/>
        <w:rPr>
          <w:w w:val="90"/>
          <w:lang w:val="lv-LV"/>
        </w:rPr>
      </w:pPr>
      <w:r w:rsidRPr="00A4105B">
        <w:rPr>
          <w:noProof/>
          <w:highlight w:val="yellow"/>
          <w:lang w:val="lv-LV" w:eastAsia="lv-LV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BE21DF6" wp14:editId="07322757">
                <wp:simplePos x="0" y="0"/>
                <wp:positionH relativeFrom="column">
                  <wp:posOffset>4553585</wp:posOffset>
                </wp:positionH>
                <wp:positionV relativeFrom="paragraph">
                  <wp:posOffset>11702</wp:posOffset>
                </wp:positionV>
                <wp:extent cx="5252357" cy="1866900"/>
                <wp:effectExtent l="0" t="0" r="0" b="0"/>
                <wp:wrapNone/>
                <wp:docPr id="19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357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FC0D3" w14:textId="1796D8C8" w:rsidR="0061215B" w:rsidRPr="009C67C6" w:rsidRDefault="004B10A5" w:rsidP="00C94AAB">
                            <w:pPr>
                              <w:ind w:left="131"/>
                              <w:jc w:val="center"/>
                              <w:rPr>
                                <w:sz w:val="27"/>
                                <w:lang w:val="ru-RU"/>
                              </w:rPr>
                            </w:pPr>
                            <w:r>
                              <w:rPr>
                                <w:color w:val="0066B3"/>
                                <w:sz w:val="27"/>
                                <w:lang w:val="lv-LV"/>
                              </w:rPr>
                              <w:t xml:space="preserve">UZRAUDZĪBAS PERSONĀLA SAGATAVOŠANAS KURSS </w:t>
                            </w:r>
                            <w:r w:rsidRPr="009C67C6">
                              <w:rPr>
                                <w:color w:val="0066B3"/>
                                <w:sz w:val="27"/>
                                <w:lang w:val="lv-LV"/>
                              </w:rPr>
                              <w:t>ATBILSTOŠI</w:t>
                            </w:r>
                            <w:r w:rsidR="0061215B" w:rsidRPr="009C67C6">
                              <w:rPr>
                                <w:color w:val="0066B3"/>
                                <w:sz w:val="27"/>
                                <w:lang w:val="ru-RU"/>
                              </w:rPr>
                              <w:t xml:space="preserve"> </w:t>
                            </w:r>
                            <w:r w:rsidR="0061215B" w:rsidRPr="009C67C6">
                              <w:rPr>
                                <w:color w:val="0066B3"/>
                                <w:sz w:val="27"/>
                              </w:rPr>
                              <w:t>DVS</w:t>
                            </w:r>
                            <w:r w:rsidR="0061215B" w:rsidRPr="009C67C6">
                              <w:rPr>
                                <w:color w:val="005BAA"/>
                                <w:sz w:val="27"/>
                                <w:lang w:val="ru-RU"/>
                              </w:rPr>
                              <w:t>-</w:t>
                            </w:r>
                            <w:r w:rsidR="0061215B" w:rsidRPr="009C67C6">
                              <w:rPr>
                                <w:color w:val="005BAA"/>
                                <w:sz w:val="27"/>
                              </w:rPr>
                              <w:t>IIW</w:t>
                            </w:r>
                            <w:r w:rsidR="0061215B" w:rsidRPr="009C67C6">
                              <w:rPr>
                                <w:color w:val="005BAA"/>
                                <w:spacing w:val="-41"/>
                                <w:sz w:val="27"/>
                                <w:lang w:val="ru-RU"/>
                              </w:rPr>
                              <w:t xml:space="preserve"> </w:t>
                            </w:r>
                            <w:r w:rsidR="0061215B" w:rsidRPr="009C67C6">
                              <w:rPr>
                                <w:color w:val="005BAA"/>
                                <w:sz w:val="27"/>
                                <w:lang w:val="ru-RU"/>
                              </w:rPr>
                              <w:t>1170</w:t>
                            </w:r>
                          </w:p>
                          <w:p w14:paraId="4C956313" w14:textId="49725C47" w:rsidR="00F3658F" w:rsidRPr="00F3658F" w:rsidRDefault="004B10A5" w:rsidP="00C94AAB">
                            <w:pPr>
                              <w:pStyle w:val="Nosaukums"/>
                              <w:spacing w:line="288" w:lineRule="auto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color w:val="0066B3"/>
                                <w:sz w:val="28"/>
                                <w:szCs w:val="28"/>
                                <w:lang w:val="lv-LV"/>
                              </w:rPr>
                              <w:t xml:space="preserve">STARPTAUTISKAIS METNĀŠANAS </w:t>
                            </w:r>
                            <w:r w:rsidR="00F3755B">
                              <w:rPr>
                                <w:color w:val="0066B3"/>
                                <w:sz w:val="28"/>
                                <w:szCs w:val="28"/>
                                <w:lang w:val="lv-LV"/>
                              </w:rPr>
                              <w:t>INŽENIERIS</w:t>
                            </w:r>
                            <w:r>
                              <w:rPr>
                                <w:color w:val="0066B3"/>
                                <w:sz w:val="28"/>
                                <w:szCs w:val="28"/>
                                <w:lang w:val="lv-LV"/>
                              </w:rPr>
                              <w:t xml:space="preserve"> </w:t>
                            </w:r>
                            <w:r w:rsidR="00F3658F" w:rsidRPr="00F3658F">
                              <w:rPr>
                                <w:color w:val="0066B3"/>
                                <w:sz w:val="28"/>
                                <w:szCs w:val="28"/>
                                <w:lang w:val="lv-LV"/>
                              </w:rPr>
                              <w:t>(IWE)</w:t>
                            </w:r>
                            <w:r w:rsidR="00F3658F">
                              <w:rPr>
                                <w:color w:val="0066B3"/>
                                <w:sz w:val="28"/>
                                <w:szCs w:val="28"/>
                                <w:lang w:val="lv-LV"/>
                              </w:rPr>
                              <w:br/>
                              <w:t xml:space="preserve">STARPTAUTISKAIS METNĀŠANAS </w:t>
                            </w:r>
                            <w:r w:rsidR="00510E11">
                              <w:rPr>
                                <w:color w:val="0066B3"/>
                                <w:sz w:val="28"/>
                                <w:szCs w:val="28"/>
                                <w:lang w:val="lv-LV"/>
                              </w:rPr>
                              <w:t>TEHNOLOGS</w:t>
                            </w:r>
                            <w:r w:rsidR="00F3658F">
                              <w:rPr>
                                <w:color w:val="0066B3"/>
                                <w:sz w:val="28"/>
                                <w:szCs w:val="28"/>
                                <w:lang w:val="lv-LV"/>
                              </w:rPr>
                              <w:t xml:space="preserve"> </w:t>
                            </w:r>
                            <w:r w:rsidR="00F3658F" w:rsidRPr="00F3658F">
                              <w:rPr>
                                <w:color w:val="0066B3"/>
                                <w:sz w:val="28"/>
                                <w:szCs w:val="28"/>
                                <w:lang w:val="lv-LV"/>
                              </w:rPr>
                              <w:t>(IW</w:t>
                            </w:r>
                            <w:r w:rsidR="0011517D">
                              <w:rPr>
                                <w:color w:val="0066B3"/>
                                <w:sz w:val="28"/>
                                <w:szCs w:val="28"/>
                                <w:lang w:val="lv-LV"/>
                              </w:rPr>
                              <w:t>T</w:t>
                            </w:r>
                            <w:r w:rsidR="00F3658F" w:rsidRPr="00F3658F">
                              <w:rPr>
                                <w:color w:val="0066B3"/>
                                <w:sz w:val="28"/>
                                <w:szCs w:val="28"/>
                                <w:lang w:val="lv-LV"/>
                              </w:rPr>
                              <w:t>)</w:t>
                            </w:r>
                            <w:r w:rsidR="00F3658F">
                              <w:rPr>
                                <w:color w:val="0066B3"/>
                                <w:sz w:val="28"/>
                                <w:szCs w:val="28"/>
                                <w:lang w:val="lv-LV"/>
                              </w:rPr>
                              <w:br/>
                              <w:t xml:space="preserve">STARPTAUTISKAIS METNĀŠANAS </w:t>
                            </w:r>
                            <w:r w:rsidR="00906033">
                              <w:rPr>
                                <w:color w:val="0066B3"/>
                                <w:sz w:val="28"/>
                                <w:szCs w:val="28"/>
                                <w:lang w:val="lv-LV"/>
                              </w:rPr>
                              <w:t>SPECIĀLISTS</w:t>
                            </w:r>
                            <w:r w:rsidR="00F3658F">
                              <w:rPr>
                                <w:color w:val="0066B3"/>
                                <w:sz w:val="28"/>
                                <w:szCs w:val="28"/>
                                <w:lang w:val="lv-LV"/>
                              </w:rPr>
                              <w:t xml:space="preserve"> </w:t>
                            </w:r>
                            <w:r w:rsidR="00F3658F" w:rsidRPr="00F3658F">
                              <w:rPr>
                                <w:color w:val="0066B3"/>
                                <w:sz w:val="28"/>
                                <w:szCs w:val="28"/>
                                <w:lang w:val="lv-LV"/>
                              </w:rPr>
                              <w:t>(IW</w:t>
                            </w:r>
                            <w:r w:rsidR="00906033">
                              <w:rPr>
                                <w:color w:val="0066B3"/>
                                <w:sz w:val="28"/>
                                <w:szCs w:val="28"/>
                                <w:lang w:val="lv-LV"/>
                              </w:rPr>
                              <w:t>S</w:t>
                            </w:r>
                            <w:r w:rsidR="00F3658F" w:rsidRPr="00F3658F">
                              <w:rPr>
                                <w:color w:val="0066B3"/>
                                <w:sz w:val="28"/>
                                <w:szCs w:val="28"/>
                                <w:lang w:val="lv-LV"/>
                              </w:rPr>
                              <w:t>)</w:t>
                            </w:r>
                          </w:p>
                          <w:p w14:paraId="1A0E6DA2" w14:textId="1A06B283" w:rsidR="00F3658F" w:rsidRPr="00F3658F" w:rsidRDefault="00F3658F" w:rsidP="00F3658F">
                            <w:pPr>
                              <w:pStyle w:val="Nosaukums"/>
                              <w:spacing w:line="288" w:lineRule="auto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F3658F">
                              <w:rPr>
                                <w:color w:val="0066B3"/>
                                <w:sz w:val="28"/>
                                <w:szCs w:val="28"/>
                                <w:lang w:val="lv-LV"/>
                              </w:rPr>
                              <w:t xml:space="preserve"> </w:t>
                            </w:r>
                          </w:p>
                          <w:p w14:paraId="3FE538A4" w14:textId="36908FBB" w:rsidR="0061215B" w:rsidRPr="00F3658F" w:rsidRDefault="00F3658F" w:rsidP="0061215B">
                            <w:pPr>
                              <w:pStyle w:val="Nosaukums"/>
                              <w:spacing w:line="288" w:lineRule="auto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F3658F">
                              <w:rPr>
                                <w:color w:val="0066B3"/>
                                <w:sz w:val="28"/>
                                <w:szCs w:val="28"/>
                                <w:lang w:val="lv-L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21DF6" id="Text Box 141" o:spid="_x0000_s1028" type="#_x0000_t202" style="position:absolute;left:0;text-align:left;margin-left:358.55pt;margin-top:.9pt;width:413.55pt;height:147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" filled="f" stroked="f">
                <v:textbox>
                  <w:txbxContent>
                    <w:p w14:paraId="628FC0D3" w14:textId="1796D8C8" w:rsidR="0061215B" w:rsidRPr="009C67C6" w:rsidRDefault="004B10A5" w:rsidP="00C94AAB">
                      <w:pPr>
                        <w:ind w:left="131"/>
                        <w:jc w:val="center"/>
                        <w:rPr>
                          <w:sz w:val="27"/>
                          <w:lang w:val="ru-RU"/>
                        </w:rPr>
                      </w:pPr>
                      <w:r>
                        <w:rPr>
                          <w:color w:val="0066B3"/>
                          <w:sz w:val="27"/>
                          <w:lang w:val="lv-LV"/>
                        </w:rPr>
                        <w:t xml:space="preserve">UZRAUDZĪBAS PERSONĀLA SAGATAVOŠANAS KURSS </w:t>
                      </w:r>
                      <w:r w:rsidRPr="009C67C6">
                        <w:rPr>
                          <w:color w:val="0066B3"/>
                          <w:sz w:val="27"/>
                          <w:lang w:val="lv-LV"/>
                        </w:rPr>
                        <w:t>ATBILSTOŠI</w:t>
                      </w:r>
                      <w:r w:rsidR="0061215B" w:rsidRPr="009C67C6">
                        <w:rPr>
                          <w:color w:val="0066B3"/>
                          <w:sz w:val="27"/>
                          <w:lang w:val="ru-RU"/>
                        </w:rPr>
                        <w:t xml:space="preserve"> </w:t>
                      </w:r>
                      <w:r w:rsidR="0061215B" w:rsidRPr="009C67C6">
                        <w:rPr>
                          <w:color w:val="0066B3"/>
                          <w:sz w:val="27"/>
                        </w:rPr>
                        <w:t>DVS</w:t>
                      </w:r>
                      <w:r w:rsidR="0061215B" w:rsidRPr="009C67C6">
                        <w:rPr>
                          <w:color w:val="005BAA"/>
                          <w:sz w:val="27"/>
                          <w:lang w:val="ru-RU"/>
                        </w:rPr>
                        <w:t>-</w:t>
                      </w:r>
                      <w:r w:rsidR="0061215B" w:rsidRPr="009C67C6">
                        <w:rPr>
                          <w:color w:val="005BAA"/>
                          <w:sz w:val="27"/>
                        </w:rPr>
                        <w:t>IIW</w:t>
                      </w:r>
                      <w:r w:rsidR="0061215B" w:rsidRPr="009C67C6">
                        <w:rPr>
                          <w:color w:val="005BAA"/>
                          <w:spacing w:val="-41"/>
                          <w:sz w:val="27"/>
                          <w:lang w:val="ru-RU"/>
                        </w:rPr>
                        <w:t xml:space="preserve"> </w:t>
                      </w:r>
                      <w:r w:rsidR="0061215B" w:rsidRPr="009C67C6">
                        <w:rPr>
                          <w:color w:val="005BAA"/>
                          <w:sz w:val="27"/>
                          <w:lang w:val="ru-RU"/>
                        </w:rPr>
                        <w:t>1170</w:t>
                      </w:r>
                    </w:p>
                    <w:p w14:paraId="4C956313" w14:textId="49725C47" w:rsidR="00F3658F" w:rsidRPr="00F3658F" w:rsidRDefault="004B10A5" w:rsidP="00C94AAB">
                      <w:pPr>
                        <w:pStyle w:val="Nosaukums"/>
                        <w:spacing w:line="288" w:lineRule="auto"/>
                        <w:jc w:val="center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color w:val="0066B3"/>
                          <w:sz w:val="28"/>
                          <w:szCs w:val="28"/>
                          <w:lang w:val="lv-LV"/>
                        </w:rPr>
                        <w:t xml:space="preserve">STARPTAUTISKAIS METNĀŠANAS </w:t>
                      </w:r>
                      <w:r w:rsidR="00F3755B">
                        <w:rPr>
                          <w:color w:val="0066B3"/>
                          <w:sz w:val="28"/>
                          <w:szCs w:val="28"/>
                          <w:lang w:val="lv-LV"/>
                        </w:rPr>
                        <w:t>INŽENIERIS</w:t>
                      </w:r>
                      <w:r>
                        <w:rPr>
                          <w:color w:val="0066B3"/>
                          <w:sz w:val="28"/>
                          <w:szCs w:val="28"/>
                          <w:lang w:val="lv-LV"/>
                        </w:rPr>
                        <w:t xml:space="preserve"> </w:t>
                      </w:r>
                      <w:r w:rsidR="00F3658F" w:rsidRPr="00F3658F">
                        <w:rPr>
                          <w:color w:val="0066B3"/>
                          <w:sz w:val="28"/>
                          <w:szCs w:val="28"/>
                          <w:lang w:val="lv-LV"/>
                        </w:rPr>
                        <w:t>(IWE)</w:t>
                      </w:r>
                      <w:r w:rsidR="00F3658F">
                        <w:rPr>
                          <w:color w:val="0066B3"/>
                          <w:sz w:val="28"/>
                          <w:szCs w:val="28"/>
                          <w:lang w:val="lv-LV"/>
                        </w:rPr>
                        <w:br/>
                        <w:t xml:space="preserve">STARPTAUTISKAIS METNĀŠANAS </w:t>
                      </w:r>
                      <w:r w:rsidR="00510E11">
                        <w:rPr>
                          <w:color w:val="0066B3"/>
                          <w:sz w:val="28"/>
                          <w:szCs w:val="28"/>
                          <w:lang w:val="lv-LV"/>
                        </w:rPr>
                        <w:t>TEHNOLOGS</w:t>
                      </w:r>
                      <w:r w:rsidR="00F3658F">
                        <w:rPr>
                          <w:color w:val="0066B3"/>
                          <w:sz w:val="28"/>
                          <w:szCs w:val="28"/>
                          <w:lang w:val="lv-LV"/>
                        </w:rPr>
                        <w:t xml:space="preserve"> </w:t>
                      </w:r>
                      <w:r w:rsidR="00F3658F" w:rsidRPr="00F3658F">
                        <w:rPr>
                          <w:color w:val="0066B3"/>
                          <w:sz w:val="28"/>
                          <w:szCs w:val="28"/>
                          <w:lang w:val="lv-LV"/>
                        </w:rPr>
                        <w:t>(IW</w:t>
                      </w:r>
                      <w:r w:rsidR="0011517D">
                        <w:rPr>
                          <w:color w:val="0066B3"/>
                          <w:sz w:val="28"/>
                          <w:szCs w:val="28"/>
                          <w:lang w:val="lv-LV"/>
                        </w:rPr>
                        <w:t>T</w:t>
                      </w:r>
                      <w:r w:rsidR="00F3658F" w:rsidRPr="00F3658F">
                        <w:rPr>
                          <w:color w:val="0066B3"/>
                          <w:sz w:val="28"/>
                          <w:szCs w:val="28"/>
                          <w:lang w:val="lv-LV"/>
                        </w:rPr>
                        <w:t>)</w:t>
                      </w:r>
                      <w:r w:rsidR="00F3658F">
                        <w:rPr>
                          <w:color w:val="0066B3"/>
                          <w:sz w:val="28"/>
                          <w:szCs w:val="28"/>
                          <w:lang w:val="lv-LV"/>
                        </w:rPr>
                        <w:br/>
                        <w:t xml:space="preserve">STARPTAUTISKAIS METNĀŠANAS </w:t>
                      </w:r>
                      <w:r w:rsidR="00906033">
                        <w:rPr>
                          <w:color w:val="0066B3"/>
                          <w:sz w:val="28"/>
                          <w:szCs w:val="28"/>
                          <w:lang w:val="lv-LV"/>
                        </w:rPr>
                        <w:t>SPECIĀLISTS</w:t>
                      </w:r>
                      <w:r w:rsidR="00F3658F">
                        <w:rPr>
                          <w:color w:val="0066B3"/>
                          <w:sz w:val="28"/>
                          <w:szCs w:val="28"/>
                          <w:lang w:val="lv-LV"/>
                        </w:rPr>
                        <w:t xml:space="preserve"> </w:t>
                      </w:r>
                      <w:r w:rsidR="00F3658F" w:rsidRPr="00F3658F">
                        <w:rPr>
                          <w:color w:val="0066B3"/>
                          <w:sz w:val="28"/>
                          <w:szCs w:val="28"/>
                          <w:lang w:val="lv-LV"/>
                        </w:rPr>
                        <w:t>(IW</w:t>
                      </w:r>
                      <w:r w:rsidR="00906033">
                        <w:rPr>
                          <w:color w:val="0066B3"/>
                          <w:sz w:val="28"/>
                          <w:szCs w:val="28"/>
                          <w:lang w:val="lv-LV"/>
                        </w:rPr>
                        <w:t>S</w:t>
                      </w:r>
                      <w:r w:rsidR="00F3658F" w:rsidRPr="00F3658F">
                        <w:rPr>
                          <w:color w:val="0066B3"/>
                          <w:sz w:val="28"/>
                          <w:szCs w:val="28"/>
                          <w:lang w:val="lv-LV"/>
                        </w:rPr>
                        <w:t>)</w:t>
                      </w:r>
                    </w:p>
                    <w:p w14:paraId="1A0E6DA2" w14:textId="1A06B283" w:rsidR="00F3658F" w:rsidRPr="00F3658F" w:rsidRDefault="00F3658F" w:rsidP="00F3658F">
                      <w:pPr>
                        <w:pStyle w:val="Nosaukums"/>
                        <w:spacing w:line="288" w:lineRule="auto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F3658F">
                        <w:rPr>
                          <w:color w:val="0066B3"/>
                          <w:sz w:val="28"/>
                          <w:szCs w:val="28"/>
                          <w:lang w:val="lv-LV"/>
                        </w:rPr>
                        <w:t xml:space="preserve"> </w:t>
                      </w:r>
                    </w:p>
                    <w:p w14:paraId="3FE538A4" w14:textId="36908FBB" w:rsidR="0061215B" w:rsidRPr="00F3658F" w:rsidRDefault="00F3658F" w:rsidP="0061215B">
                      <w:pPr>
                        <w:pStyle w:val="Nosaukums"/>
                        <w:spacing w:line="288" w:lineRule="auto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F3658F">
                        <w:rPr>
                          <w:color w:val="0066B3"/>
                          <w:sz w:val="28"/>
                          <w:szCs w:val="28"/>
                          <w:lang w:val="lv-LV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418CC">
        <w:rPr>
          <w:w w:val="90"/>
          <w:highlight w:val="yellow"/>
          <w:lang w:val="lv-LV"/>
        </w:rPr>
        <w:t>16</w:t>
      </w:r>
      <w:r w:rsidR="00C578F1" w:rsidRPr="00A4105B">
        <w:rPr>
          <w:w w:val="90"/>
          <w:highlight w:val="yellow"/>
          <w:lang w:val="lv-LV"/>
        </w:rPr>
        <w:t>.</w:t>
      </w:r>
      <w:r w:rsidR="00730D3B" w:rsidRPr="00A4105B">
        <w:rPr>
          <w:w w:val="90"/>
          <w:highlight w:val="yellow"/>
          <w:lang w:val="lv-LV"/>
        </w:rPr>
        <w:t>10</w:t>
      </w:r>
      <w:r w:rsidR="00C578F1" w:rsidRPr="00A4105B">
        <w:rPr>
          <w:w w:val="90"/>
          <w:highlight w:val="yellow"/>
          <w:lang w:val="lv-LV"/>
        </w:rPr>
        <w:t>.202</w:t>
      </w:r>
      <w:r w:rsidR="00730D3B" w:rsidRPr="00A4105B">
        <w:rPr>
          <w:w w:val="90"/>
          <w:highlight w:val="yellow"/>
          <w:lang w:val="lv-LV"/>
        </w:rPr>
        <w:t>5</w:t>
      </w:r>
      <w:r w:rsidR="00C578F1" w:rsidRPr="00A4105B">
        <w:rPr>
          <w:w w:val="90"/>
          <w:highlight w:val="yellow"/>
          <w:lang w:val="lv-LV"/>
        </w:rPr>
        <w:t>. – 1</w:t>
      </w:r>
      <w:r w:rsidR="00C418CC">
        <w:rPr>
          <w:w w:val="90"/>
          <w:highlight w:val="yellow"/>
          <w:lang w:val="lv-LV"/>
        </w:rPr>
        <w:t>7</w:t>
      </w:r>
      <w:r w:rsidR="00C578F1" w:rsidRPr="00A4105B">
        <w:rPr>
          <w:w w:val="90"/>
          <w:highlight w:val="yellow"/>
          <w:lang w:val="lv-LV"/>
        </w:rPr>
        <w:t>.0</w:t>
      </w:r>
      <w:r w:rsidR="00730D3B" w:rsidRPr="00A4105B">
        <w:rPr>
          <w:w w:val="90"/>
          <w:highlight w:val="yellow"/>
          <w:lang w:val="lv-LV"/>
        </w:rPr>
        <w:t>4</w:t>
      </w:r>
      <w:r w:rsidR="00C578F1" w:rsidRPr="00A4105B">
        <w:rPr>
          <w:w w:val="90"/>
          <w:highlight w:val="yellow"/>
          <w:lang w:val="lv-LV"/>
        </w:rPr>
        <w:t>.202</w:t>
      </w:r>
      <w:r w:rsidR="00730D3B" w:rsidRPr="00A4105B">
        <w:rPr>
          <w:w w:val="90"/>
          <w:highlight w:val="yellow"/>
          <w:lang w:val="lv-LV"/>
        </w:rPr>
        <w:t>5</w:t>
      </w:r>
      <w:r w:rsidR="00C578F1" w:rsidRPr="00A4105B">
        <w:rPr>
          <w:w w:val="90"/>
          <w:highlight w:val="yellow"/>
          <w:lang w:val="lv-LV"/>
        </w:rPr>
        <w:t>.</w:t>
      </w:r>
      <w:r w:rsidR="00C578F1">
        <w:rPr>
          <w:w w:val="90"/>
          <w:lang w:val="lv-LV"/>
        </w:rPr>
        <w:t xml:space="preserve"> </w:t>
      </w:r>
    </w:p>
    <w:p w14:paraId="04282557" w14:textId="13E54E64" w:rsidR="00C578F1" w:rsidRPr="00C578F1" w:rsidRDefault="00C578F1" w:rsidP="00C578F1">
      <w:pPr>
        <w:pStyle w:val="Virsraksts1"/>
        <w:rPr>
          <w:b w:val="0"/>
          <w:bCs w:val="0"/>
          <w:w w:val="85"/>
          <w:sz w:val="18"/>
          <w:szCs w:val="18"/>
          <w:lang w:val="lv-LV"/>
        </w:rPr>
      </w:pPr>
      <w:r w:rsidRPr="00C578F1">
        <w:rPr>
          <w:b w:val="0"/>
          <w:bCs w:val="0"/>
          <w:w w:val="85"/>
          <w:sz w:val="18"/>
          <w:szCs w:val="18"/>
          <w:lang w:val="lv-LV"/>
        </w:rPr>
        <w:t>(mācības notiks</w:t>
      </w:r>
      <w:r>
        <w:rPr>
          <w:b w:val="0"/>
          <w:bCs w:val="0"/>
          <w:w w:val="85"/>
          <w:sz w:val="18"/>
          <w:szCs w:val="18"/>
          <w:lang w:val="lv-LV"/>
        </w:rPr>
        <w:t>:</w:t>
      </w:r>
      <w:r w:rsidRPr="00C578F1">
        <w:rPr>
          <w:b w:val="0"/>
          <w:bCs w:val="0"/>
          <w:w w:val="85"/>
          <w:sz w:val="18"/>
          <w:szCs w:val="18"/>
          <w:lang w:val="lv-LV"/>
        </w:rPr>
        <w:t xml:space="preserve"> ceturtdienās, piektdienās un sestdienās</w:t>
      </w:r>
      <w:r>
        <w:rPr>
          <w:b w:val="0"/>
          <w:bCs w:val="0"/>
          <w:w w:val="85"/>
          <w:sz w:val="18"/>
          <w:szCs w:val="18"/>
          <w:lang w:val="lv-LV"/>
        </w:rPr>
        <w:t xml:space="preserve"> – </w:t>
      </w:r>
      <w:r w:rsidR="002543D0">
        <w:rPr>
          <w:b w:val="0"/>
          <w:bCs w:val="0"/>
          <w:w w:val="85"/>
          <w:sz w:val="18"/>
          <w:szCs w:val="18"/>
          <w:lang w:val="lv-LV"/>
        </w:rPr>
        <w:br/>
      </w:r>
      <w:r>
        <w:rPr>
          <w:b w:val="0"/>
          <w:bCs w:val="0"/>
          <w:w w:val="85"/>
          <w:sz w:val="18"/>
          <w:szCs w:val="18"/>
          <w:lang w:val="lv-LV"/>
        </w:rPr>
        <w:t>8.ak. stundas</w:t>
      </w:r>
      <w:r w:rsidRPr="00C578F1">
        <w:rPr>
          <w:b w:val="0"/>
          <w:bCs w:val="0"/>
          <w:w w:val="85"/>
          <w:sz w:val="18"/>
          <w:szCs w:val="18"/>
          <w:lang w:val="lv-LV"/>
        </w:rPr>
        <w:t>)</w:t>
      </w:r>
    </w:p>
    <w:p w14:paraId="6013FDB8" w14:textId="458103ED" w:rsidR="00021ABA" w:rsidRPr="00C578F1" w:rsidRDefault="00021ABA" w:rsidP="00021ABA">
      <w:pPr>
        <w:pStyle w:val="Pamatteksts"/>
        <w:spacing w:before="8"/>
        <w:rPr>
          <w:w w:val="85"/>
          <w:lang w:val="lv-LV"/>
        </w:rPr>
      </w:pPr>
    </w:p>
    <w:p w14:paraId="736E34EE" w14:textId="7535B793" w:rsidR="00021ABA" w:rsidRPr="002814D1" w:rsidRDefault="00F448FB" w:rsidP="002814D1">
      <w:pPr>
        <w:pStyle w:val="Virsraksts1"/>
        <w:rPr>
          <w:lang w:val="lv-LV"/>
        </w:rPr>
        <w:sectPr w:rsidR="00021ABA" w:rsidRPr="002814D1" w:rsidSect="00CC3B84">
          <w:type w:val="continuous"/>
          <w:pgSz w:w="16840" w:h="11910" w:orient="landscape"/>
          <w:pgMar w:top="560" w:right="860" w:bottom="280" w:left="440" w:header="720" w:footer="720" w:gutter="0"/>
          <w:cols w:space="720"/>
        </w:sectPr>
      </w:pPr>
      <w:r>
        <w:rPr>
          <w:color w:val="0066B3"/>
          <w:w w:val="90"/>
          <w:lang w:val="lv-LV"/>
        </w:rPr>
        <w:t>DALĪBAS REĢISTRĀCIJA</w:t>
      </w:r>
      <w:r w:rsidR="0061215B">
        <w:rPr>
          <w:noProof/>
          <w:lang w:val="lv-LV" w:eastAsia="lv-LV"/>
        </w:rPr>
        <w:drawing>
          <wp:anchor distT="0" distB="0" distL="114300" distR="114300" simplePos="0" relativeHeight="251658240" behindDoc="0" locked="0" layoutInCell="1" allowOverlap="1" wp14:anchorId="169AE93A" wp14:editId="5C956AEB">
            <wp:simplePos x="0" y="0"/>
            <wp:positionH relativeFrom="page">
              <wp:align>right</wp:align>
            </wp:positionH>
            <wp:positionV relativeFrom="paragraph">
              <wp:posOffset>1629410</wp:posOffset>
            </wp:positionV>
            <wp:extent cx="1897200" cy="1897200"/>
            <wp:effectExtent l="0" t="0" r="8255" b="825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200" cy="18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18046" w14:textId="4BB5F6ED" w:rsidR="00021ABA" w:rsidRPr="0044331A" w:rsidRDefault="00A137DF" w:rsidP="002C6045">
      <w:pPr>
        <w:pStyle w:val="Pamatteksts"/>
        <w:spacing w:line="278" w:lineRule="auto"/>
        <w:ind w:left="142" w:right="356"/>
        <w:jc w:val="both"/>
        <w:rPr>
          <w:w w:val="85"/>
          <w:lang w:val="lv-LV"/>
        </w:rPr>
      </w:pPr>
      <w:r>
        <w:rPr>
          <w:w w:val="85"/>
          <w:lang w:val="lv-LV"/>
        </w:rPr>
        <w:t>Pilnībā aizpildīto un parakstīto reģistrācijas formu, pievienojot CV un sākotnējo izglītību apliecinošos dokumentus (tulkojumi notariāli apstiprināti)</w:t>
      </w:r>
      <w:r w:rsidR="00021ABA" w:rsidRPr="0044331A">
        <w:rPr>
          <w:w w:val="85"/>
          <w:lang w:val="lv-LV"/>
        </w:rPr>
        <w:t xml:space="preserve">, </w:t>
      </w:r>
      <w:r w:rsidR="00C95A21">
        <w:rPr>
          <w:w w:val="85"/>
          <w:lang w:val="lv-LV"/>
        </w:rPr>
        <w:t>sūtiet elektroniskā formātā uz e-pasta adres</w:t>
      </w:r>
      <w:r w:rsidR="00103011">
        <w:rPr>
          <w:w w:val="85"/>
          <w:lang w:val="lv-LV"/>
        </w:rPr>
        <w:t>ēm</w:t>
      </w:r>
      <w:r w:rsidR="00C95A21">
        <w:rPr>
          <w:w w:val="85"/>
          <w:lang w:val="lv-LV"/>
        </w:rPr>
        <w:t>:</w:t>
      </w:r>
    </w:p>
    <w:p w14:paraId="049F4F7C" w14:textId="4765D13F" w:rsidR="005E4B22" w:rsidRPr="007F5AF1" w:rsidRDefault="007F5AF1" w:rsidP="007F5AF1">
      <w:pPr>
        <w:pStyle w:val="Pamatteksts"/>
        <w:ind w:left="126" w:right="356"/>
        <w:jc w:val="both"/>
        <w:rPr>
          <w:w w:val="80"/>
        </w:rPr>
      </w:pPr>
      <w:hyperlink r:id="rId11" w:history="1">
        <w:r w:rsidRPr="006D5ECC">
          <w:rPr>
            <w:rStyle w:val="Hipersaite"/>
            <w:w w:val="80"/>
          </w:rPr>
          <w:t>smirnov@slv-rostock.de</w:t>
        </w:r>
      </w:hyperlink>
      <w:r>
        <w:rPr>
          <w:w w:val="80"/>
        </w:rPr>
        <w:t>;</w:t>
      </w:r>
      <w:r w:rsidR="005E4B22">
        <w:rPr>
          <w:w w:val="80"/>
        </w:rPr>
        <w:t xml:space="preserve"> </w:t>
      </w:r>
      <w:hyperlink r:id="rId12" w:history="1">
        <w:r w:rsidR="004B44AE" w:rsidRPr="005775DC">
          <w:rPr>
            <w:rStyle w:val="Hipersaite"/>
            <w:w w:val="80"/>
          </w:rPr>
          <w:t>irungis</w:t>
        </w:r>
        <w:r w:rsidR="004B44AE" w:rsidRPr="005775DC">
          <w:rPr>
            <w:rStyle w:val="Hipersaite"/>
            <w:w w:val="80"/>
            <w:lang w:val="lv-LV"/>
          </w:rPr>
          <w:t>@3rmpv.</w:t>
        </w:r>
        <w:r w:rsidR="004B44AE" w:rsidRPr="005775DC">
          <w:rPr>
            <w:rStyle w:val="Hipersaite"/>
            <w:w w:val="80"/>
          </w:rPr>
          <w:t>lv</w:t>
        </w:r>
      </w:hyperlink>
    </w:p>
    <w:p w14:paraId="44DA8737" w14:textId="4AD8BBEB" w:rsidR="00021ABA" w:rsidRPr="0044331A" w:rsidRDefault="00C95A21" w:rsidP="006B0E76">
      <w:pPr>
        <w:pStyle w:val="Pamatteksts"/>
        <w:ind w:left="126" w:right="356"/>
        <w:jc w:val="both"/>
        <w:rPr>
          <w:lang w:val="lv-LV"/>
        </w:rPr>
      </w:pPr>
      <w:r>
        <w:rPr>
          <w:w w:val="85"/>
          <w:lang w:val="lv-LV"/>
        </w:rPr>
        <w:t xml:space="preserve">Pēc dokumentu pārbaudes </w:t>
      </w:r>
      <w:r w:rsidR="005047F8">
        <w:rPr>
          <w:w w:val="85"/>
          <w:lang w:val="lv-LV"/>
        </w:rPr>
        <w:t>Jums tiks</w:t>
      </w:r>
      <w:r>
        <w:rPr>
          <w:w w:val="85"/>
          <w:lang w:val="lv-LV"/>
        </w:rPr>
        <w:t xml:space="preserve"> nosūtī</w:t>
      </w:r>
      <w:r w:rsidR="005047F8">
        <w:rPr>
          <w:w w:val="85"/>
          <w:lang w:val="lv-LV"/>
        </w:rPr>
        <w:t>ts</w:t>
      </w:r>
      <w:r>
        <w:rPr>
          <w:w w:val="85"/>
          <w:lang w:val="lv-LV"/>
        </w:rPr>
        <w:t xml:space="preserve"> apliecinājum</w:t>
      </w:r>
      <w:r w:rsidR="005047F8">
        <w:rPr>
          <w:w w:val="85"/>
          <w:lang w:val="lv-LV"/>
        </w:rPr>
        <w:t>s</w:t>
      </w:r>
      <w:r>
        <w:rPr>
          <w:w w:val="85"/>
          <w:lang w:val="lv-LV"/>
        </w:rPr>
        <w:t xml:space="preserve"> par iespēju mācīties kursā.</w:t>
      </w:r>
    </w:p>
    <w:p w14:paraId="2FE0B696" w14:textId="36EEC24E" w:rsidR="00021ABA" w:rsidRPr="0044331A" w:rsidRDefault="002814D1" w:rsidP="009246FB">
      <w:pPr>
        <w:pStyle w:val="Pamatteksts"/>
        <w:spacing w:before="1"/>
        <w:ind w:left="126"/>
        <w:rPr>
          <w:b/>
          <w:bCs/>
          <w:color w:val="0066B3"/>
          <w:w w:val="85"/>
          <w:sz w:val="16"/>
          <w:szCs w:val="16"/>
          <w:lang w:val="lv-LV"/>
        </w:rPr>
      </w:pPr>
      <w:r>
        <w:rPr>
          <w:b/>
          <w:bCs/>
          <w:color w:val="0066B3"/>
          <w:w w:val="85"/>
          <w:sz w:val="16"/>
          <w:szCs w:val="16"/>
          <w:lang w:val="lv-LV"/>
        </w:rPr>
        <w:br/>
      </w:r>
    </w:p>
    <w:p w14:paraId="0F5B2D98" w14:textId="55D85955" w:rsidR="009246FB" w:rsidRPr="00EA5FDA" w:rsidRDefault="00C95A21" w:rsidP="002814D1">
      <w:pPr>
        <w:pStyle w:val="Pamatteksts"/>
        <w:spacing w:before="1"/>
        <w:ind w:left="126"/>
        <w:rPr>
          <w:b/>
          <w:bCs/>
          <w:color w:val="0066B3"/>
          <w:w w:val="85"/>
          <w:sz w:val="24"/>
          <w:szCs w:val="24"/>
          <w:lang w:val="lv-LV"/>
        </w:rPr>
      </w:pPr>
      <w:r>
        <w:rPr>
          <w:b/>
          <w:bCs/>
          <w:color w:val="0066B3"/>
          <w:w w:val="85"/>
          <w:sz w:val="24"/>
          <w:szCs w:val="24"/>
          <w:lang w:val="lv-LV"/>
        </w:rPr>
        <w:t>MĀCĪBU KURSA IZMAKSAS</w:t>
      </w:r>
    </w:p>
    <w:p w14:paraId="3A21CD0A" w14:textId="35E1C002" w:rsidR="00C578F1" w:rsidRPr="00EA5FDA" w:rsidRDefault="00730D3B" w:rsidP="00C578F1">
      <w:pPr>
        <w:pStyle w:val="Pamatteksts"/>
        <w:ind w:left="126" w:right="356"/>
        <w:jc w:val="both"/>
        <w:rPr>
          <w:b/>
          <w:bCs/>
          <w:w w:val="85"/>
          <w:sz w:val="22"/>
          <w:szCs w:val="22"/>
          <w:lang w:val="lv-LV"/>
        </w:rPr>
      </w:pPr>
      <w:r>
        <w:rPr>
          <w:b/>
          <w:bCs/>
          <w:w w:val="85"/>
          <w:sz w:val="22"/>
          <w:szCs w:val="22"/>
          <w:lang w:val="lv-LV"/>
        </w:rPr>
        <w:t>5800</w:t>
      </w:r>
      <w:r w:rsidR="009246FB" w:rsidRPr="00EA5FDA">
        <w:rPr>
          <w:b/>
          <w:bCs/>
          <w:w w:val="85"/>
          <w:sz w:val="22"/>
          <w:szCs w:val="22"/>
          <w:lang w:val="lv-LV"/>
        </w:rPr>
        <w:t xml:space="preserve">,00 </w:t>
      </w:r>
      <w:r w:rsidR="00C95A21">
        <w:rPr>
          <w:b/>
          <w:bCs/>
          <w:w w:val="85"/>
          <w:sz w:val="22"/>
          <w:szCs w:val="22"/>
          <w:lang w:val="lv-LV"/>
        </w:rPr>
        <w:t>EUR</w:t>
      </w:r>
      <w:r w:rsidR="009246FB" w:rsidRPr="00EA5FDA">
        <w:rPr>
          <w:b/>
          <w:bCs/>
          <w:w w:val="85"/>
          <w:sz w:val="22"/>
          <w:szCs w:val="22"/>
          <w:lang w:val="lv-LV"/>
        </w:rPr>
        <w:t xml:space="preserve"> (</w:t>
      </w:r>
      <w:r w:rsidR="00C95A21">
        <w:rPr>
          <w:b/>
          <w:bCs/>
          <w:w w:val="85"/>
          <w:sz w:val="22"/>
          <w:szCs w:val="22"/>
          <w:lang w:val="lv-LV"/>
        </w:rPr>
        <w:t>bez PVN</w:t>
      </w:r>
      <w:r w:rsidR="009246FB" w:rsidRPr="00EA5FDA">
        <w:rPr>
          <w:b/>
          <w:bCs/>
          <w:w w:val="85"/>
          <w:sz w:val="22"/>
          <w:szCs w:val="22"/>
          <w:lang w:val="lv-LV"/>
        </w:rPr>
        <w:t xml:space="preserve">)* </w:t>
      </w:r>
    </w:p>
    <w:p w14:paraId="259517B1" w14:textId="59E04993" w:rsidR="009246FB" w:rsidRPr="00EA5FDA" w:rsidRDefault="009246FB" w:rsidP="006B0E76">
      <w:pPr>
        <w:pStyle w:val="Pamatteksts"/>
        <w:ind w:left="126" w:right="356"/>
        <w:jc w:val="both"/>
        <w:rPr>
          <w:w w:val="85"/>
          <w:sz w:val="16"/>
          <w:szCs w:val="16"/>
          <w:lang w:val="lv-LV"/>
        </w:rPr>
      </w:pPr>
      <w:r w:rsidRPr="00EA5FDA">
        <w:rPr>
          <w:w w:val="85"/>
          <w:sz w:val="16"/>
          <w:szCs w:val="16"/>
          <w:lang w:val="lv-LV"/>
        </w:rPr>
        <w:t xml:space="preserve">* </w:t>
      </w:r>
      <w:r w:rsidR="00C95A21">
        <w:rPr>
          <w:w w:val="85"/>
          <w:sz w:val="16"/>
          <w:szCs w:val="16"/>
          <w:lang w:val="lv-LV"/>
        </w:rPr>
        <w:t>PVN</w:t>
      </w:r>
      <w:r w:rsidRPr="00EA5FDA">
        <w:rPr>
          <w:w w:val="85"/>
          <w:sz w:val="16"/>
          <w:szCs w:val="16"/>
          <w:lang w:val="lv-LV"/>
        </w:rPr>
        <w:t xml:space="preserve"> / VAT – </w:t>
      </w:r>
      <w:r w:rsidR="00C95A21">
        <w:rPr>
          <w:w w:val="85"/>
          <w:sz w:val="16"/>
          <w:szCs w:val="16"/>
          <w:lang w:val="lv-LV"/>
        </w:rPr>
        <w:t>abilstoši Eiropas direktīvai</w:t>
      </w:r>
      <w:r w:rsidRPr="00EA5FDA">
        <w:rPr>
          <w:w w:val="85"/>
          <w:sz w:val="16"/>
          <w:szCs w:val="16"/>
          <w:lang w:val="lv-LV"/>
        </w:rPr>
        <w:t xml:space="preserve"> 2006/112/EC </w:t>
      </w:r>
      <w:r w:rsidR="00C95A21">
        <w:rPr>
          <w:w w:val="85"/>
          <w:sz w:val="16"/>
          <w:szCs w:val="16"/>
          <w:lang w:val="lv-LV"/>
        </w:rPr>
        <w:t>par pievienotās vērtības nodokli</w:t>
      </w:r>
    </w:p>
    <w:p w14:paraId="7A14DC80" w14:textId="61791106" w:rsidR="00021ABA" w:rsidRPr="00EA5FDA" w:rsidRDefault="00021ABA" w:rsidP="00FB02C4">
      <w:pPr>
        <w:pStyle w:val="Pamatteksts"/>
        <w:spacing w:before="1"/>
        <w:rPr>
          <w:sz w:val="16"/>
          <w:szCs w:val="16"/>
          <w:lang w:val="lv-LV"/>
        </w:rPr>
        <w:sectPr w:rsidR="00021ABA" w:rsidRPr="00EA5FDA">
          <w:type w:val="continuous"/>
          <w:pgSz w:w="16840" w:h="11910" w:orient="landscape"/>
          <w:pgMar w:top="560" w:right="860" w:bottom="280" w:left="440" w:header="720" w:footer="720" w:gutter="0"/>
          <w:cols w:num="2" w:space="720" w:equalWidth="0">
            <w:col w:w="4544" w:space="6620"/>
            <w:col w:w="4376"/>
          </w:cols>
        </w:sectPr>
      </w:pPr>
      <w:r w:rsidRPr="00EA5FDA">
        <w:rPr>
          <w:lang w:val="lv-LV"/>
        </w:rPr>
        <w:br w:type="column"/>
      </w:r>
    </w:p>
    <w:p w14:paraId="209EC6F8" w14:textId="77777777" w:rsidR="00021ABA" w:rsidRPr="00EA5FDA" w:rsidRDefault="00021ABA" w:rsidP="00021ABA">
      <w:pPr>
        <w:rPr>
          <w:sz w:val="20"/>
          <w:lang w:val="lv-LV"/>
        </w:rPr>
        <w:sectPr w:rsidR="00021ABA" w:rsidRPr="00EA5FDA">
          <w:type w:val="continuous"/>
          <w:pgSz w:w="16840" w:h="11910" w:orient="landscape"/>
          <w:pgMar w:top="560" w:right="860" w:bottom="280" w:left="440" w:header="720" w:footer="720" w:gutter="0"/>
          <w:cols w:space="720"/>
        </w:sectPr>
      </w:pPr>
    </w:p>
    <w:p w14:paraId="0643D863" w14:textId="779C75A9" w:rsidR="00021ABA" w:rsidRPr="000000B7" w:rsidRDefault="00021ABA" w:rsidP="00021ABA">
      <w:pPr>
        <w:ind w:left="5626"/>
        <w:rPr>
          <w:b/>
          <w:sz w:val="16"/>
        </w:rPr>
      </w:pPr>
      <w:r>
        <w:rPr>
          <w:b/>
          <w:color w:val="0066B3"/>
          <w:sz w:val="16"/>
        </w:rPr>
        <w:t>Schwei</w:t>
      </w:r>
      <w:r w:rsidRPr="000000B7">
        <w:rPr>
          <w:b/>
          <w:color w:val="0066B3"/>
          <w:sz w:val="16"/>
        </w:rPr>
        <w:t>ß</w:t>
      </w:r>
      <w:r>
        <w:rPr>
          <w:b/>
          <w:color w:val="0066B3"/>
          <w:sz w:val="16"/>
        </w:rPr>
        <w:t>technische</w:t>
      </w:r>
      <w:r w:rsidRPr="000000B7">
        <w:rPr>
          <w:b/>
          <w:color w:val="0066B3"/>
          <w:sz w:val="16"/>
        </w:rPr>
        <w:t xml:space="preserve"> </w:t>
      </w:r>
      <w:r>
        <w:rPr>
          <w:b/>
          <w:color w:val="0066B3"/>
          <w:sz w:val="16"/>
        </w:rPr>
        <w:t>Lehr</w:t>
      </w:r>
      <w:r w:rsidRPr="000000B7">
        <w:rPr>
          <w:b/>
          <w:color w:val="0066B3"/>
          <w:sz w:val="16"/>
        </w:rPr>
        <w:t xml:space="preserve">- </w:t>
      </w:r>
      <w:r>
        <w:rPr>
          <w:b/>
          <w:color w:val="0066B3"/>
          <w:sz w:val="16"/>
        </w:rPr>
        <w:t>und</w:t>
      </w:r>
      <w:r w:rsidRPr="000000B7">
        <w:rPr>
          <w:b/>
          <w:color w:val="0066B3"/>
          <w:sz w:val="16"/>
        </w:rPr>
        <w:t xml:space="preserve"> </w:t>
      </w:r>
      <w:r>
        <w:rPr>
          <w:b/>
          <w:color w:val="0066B3"/>
          <w:sz w:val="16"/>
        </w:rPr>
        <w:t>Versuchsanstalt</w:t>
      </w:r>
      <w:r w:rsidRPr="000000B7">
        <w:rPr>
          <w:b/>
          <w:color w:val="0066B3"/>
          <w:sz w:val="16"/>
        </w:rPr>
        <w:br/>
      </w:r>
      <w:r>
        <w:rPr>
          <w:b/>
          <w:color w:val="0066B3"/>
          <w:sz w:val="16"/>
        </w:rPr>
        <w:t>Mecklenburg</w:t>
      </w:r>
      <w:r w:rsidRPr="000000B7">
        <w:rPr>
          <w:b/>
          <w:color w:val="0066B3"/>
          <w:sz w:val="16"/>
        </w:rPr>
        <w:t>-</w:t>
      </w:r>
      <w:r>
        <w:rPr>
          <w:b/>
          <w:color w:val="0066B3"/>
          <w:sz w:val="16"/>
        </w:rPr>
        <w:t>Vorpommern</w:t>
      </w:r>
      <w:r w:rsidRPr="000000B7">
        <w:rPr>
          <w:b/>
          <w:color w:val="0066B3"/>
          <w:sz w:val="16"/>
        </w:rPr>
        <w:t xml:space="preserve"> </w:t>
      </w:r>
      <w:r>
        <w:rPr>
          <w:b/>
          <w:color w:val="0066B3"/>
          <w:sz w:val="16"/>
        </w:rPr>
        <w:t>GmbH</w:t>
      </w:r>
    </w:p>
    <w:p w14:paraId="73D0FB98" w14:textId="77777777" w:rsidR="00021ABA" w:rsidRPr="002B48AF" w:rsidRDefault="00021ABA" w:rsidP="00021ABA">
      <w:pPr>
        <w:ind w:left="5626" w:right="1064"/>
        <w:rPr>
          <w:color w:val="0066B3"/>
          <w:sz w:val="16"/>
          <w:lang w:val="sv-SE"/>
        </w:rPr>
      </w:pPr>
      <w:r w:rsidRPr="002B48AF">
        <w:rPr>
          <w:color w:val="0066B3"/>
          <w:sz w:val="16"/>
          <w:lang w:val="sv-SE"/>
        </w:rPr>
        <w:t>Alter Hafen Süd 4</w:t>
      </w:r>
      <w:r w:rsidRPr="002B48AF">
        <w:rPr>
          <w:color w:val="0066B3"/>
          <w:sz w:val="16"/>
          <w:lang w:val="sv-SE"/>
        </w:rPr>
        <w:br/>
        <w:t>DE-18069 Rostock</w:t>
      </w:r>
    </w:p>
    <w:p w14:paraId="6AD044AF" w14:textId="71B4AA7E" w:rsidR="00FB02C4" w:rsidRPr="002B48AF" w:rsidRDefault="00021ABA" w:rsidP="00FB02C4">
      <w:pPr>
        <w:ind w:left="5626"/>
        <w:rPr>
          <w:color w:val="0066B3"/>
          <w:sz w:val="16"/>
          <w:lang w:val="sv-SE"/>
        </w:rPr>
      </w:pPr>
      <w:r>
        <w:rPr>
          <w:color w:val="0066B3"/>
          <w:sz w:val="16"/>
          <w:lang w:val="ru-RU"/>
        </w:rPr>
        <w:t>Телефон</w:t>
      </w:r>
      <w:r w:rsidRPr="002B48AF">
        <w:rPr>
          <w:color w:val="0066B3"/>
          <w:sz w:val="16"/>
          <w:lang w:val="sv-SE"/>
        </w:rPr>
        <w:t>: +49 38166098210</w:t>
      </w:r>
    </w:p>
    <w:p w14:paraId="1791FCEB" w14:textId="6C47C842" w:rsidR="009246FB" w:rsidRPr="0044331A" w:rsidRDefault="00FB02C4" w:rsidP="00FB02C4">
      <w:pPr>
        <w:ind w:left="5626"/>
        <w:rPr>
          <w:color w:val="0066B3"/>
          <w:sz w:val="16"/>
          <w:lang w:val="en-US"/>
        </w:rPr>
      </w:pPr>
      <w:hyperlink r:id="rId13" w:history="1">
        <w:r w:rsidRPr="002B48AF">
          <w:rPr>
            <w:rStyle w:val="Hipersaite"/>
            <w:sz w:val="16"/>
            <w:lang w:val="sv-SE"/>
          </w:rPr>
          <w:t>www</w:t>
        </w:r>
        <w:r w:rsidRPr="0044331A">
          <w:rPr>
            <w:rStyle w:val="Hipersaite"/>
            <w:sz w:val="16"/>
            <w:lang w:val="en-US"/>
          </w:rPr>
          <w:t>.</w:t>
        </w:r>
        <w:r w:rsidRPr="002B48AF">
          <w:rPr>
            <w:rStyle w:val="Hipersaite"/>
            <w:sz w:val="16"/>
            <w:lang w:val="sv-SE"/>
          </w:rPr>
          <w:t>slv</w:t>
        </w:r>
        <w:r w:rsidRPr="0044331A">
          <w:rPr>
            <w:rStyle w:val="Hipersaite"/>
            <w:sz w:val="16"/>
            <w:lang w:val="en-US"/>
          </w:rPr>
          <w:t>-</w:t>
        </w:r>
        <w:r w:rsidRPr="002B48AF">
          <w:rPr>
            <w:rStyle w:val="Hipersaite"/>
            <w:sz w:val="16"/>
            <w:lang w:val="sv-SE"/>
          </w:rPr>
          <w:t>rostock</w:t>
        </w:r>
        <w:r w:rsidRPr="0044331A">
          <w:rPr>
            <w:rStyle w:val="Hipersaite"/>
            <w:sz w:val="16"/>
            <w:lang w:val="en-US"/>
          </w:rPr>
          <w:t>.</w:t>
        </w:r>
        <w:r w:rsidRPr="002B48AF">
          <w:rPr>
            <w:rStyle w:val="Hipersaite"/>
            <w:sz w:val="16"/>
            <w:lang w:val="sv-SE"/>
          </w:rPr>
          <w:t>de</w:t>
        </w:r>
      </w:hyperlink>
    </w:p>
    <w:p w14:paraId="5D64EE04" w14:textId="7566FBE9" w:rsidR="00FB02C4" w:rsidRPr="0044331A" w:rsidRDefault="00FB02C4" w:rsidP="00FB02C4">
      <w:pPr>
        <w:spacing w:before="116"/>
        <w:rPr>
          <w:sz w:val="16"/>
          <w:lang w:val="en-US"/>
        </w:rPr>
      </w:pPr>
    </w:p>
    <w:p w14:paraId="3350E7D0" w14:textId="18DA6F42" w:rsidR="00021ABA" w:rsidRPr="0044331A" w:rsidRDefault="002543D0" w:rsidP="00021ABA">
      <w:pPr>
        <w:ind w:left="5626"/>
        <w:rPr>
          <w:sz w:val="16"/>
          <w:lang w:val="en-US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5AB66A71" wp14:editId="14B0A0D5">
                <wp:simplePos x="0" y="0"/>
                <wp:positionH relativeFrom="column">
                  <wp:posOffset>-279400</wp:posOffset>
                </wp:positionH>
                <wp:positionV relativeFrom="paragraph">
                  <wp:posOffset>301626</wp:posOffset>
                </wp:positionV>
                <wp:extent cx="5562600" cy="266700"/>
                <wp:effectExtent l="0" t="0" r="0" b="0"/>
                <wp:wrapNone/>
                <wp:docPr id="18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266700"/>
                        </a:xfrm>
                        <a:prstGeom prst="rect">
                          <a:avLst/>
                        </a:prstGeom>
                        <a:solidFill>
                          <a:srgbClr val="59B2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E6AB2" id="Rectangle 126" o:spid="_x0000_s1026" style="position:absolute;margin-left:-22pt;margin-top:23.75pt;width:438pt;height:21pt;z-index:-159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" fillcolor="#59b2e4" stroked="f"/>
            </w:pict>
          </mc:Fallback>
        </mc:AlternateContent>
      </w:r>
    </w:p>
    <w:p w14:paraId="1F3AA68A" w14:textId="77777777" w:rsidR="00906EAF" w:rsidRPr="0044331A" w:rsidRDefault="00906EAF">
      <w:pPr>
        <w:jc w:val="center"/>
        <w:rPr>
          <w:sz w:val="19"/>
          <w:lang w:val="en-US"/>
        </w:rPr>
        <w:sectPr w:rsidR="00906EAF" w:rsidRPr="0044331A">
          <w:type w:val="continuous"/>
          <w:pgSz w:w="16840" w:h="11910" w:orient="landscape"/>
          <w:pgMar w:top="560" w:right="520" w:bottom="280" w:left="440" w:header="720" w:footer="720" w:gutter="0"/>
          <w:cols w:num="2" w:space="720" w:equalWidth="0">
            <w:col w:w="8627" w:space="40"/>
            <w:col w:w="7213"/>
          </w:cols>
        </w:sectPr>
      </w:pPr>
    </w:p>
    <w:p w14:paraId="1F3AA68B" w14:textId="18D4C026" w:rsidR="00906EAF" w:rsidRPr="0044331A" w:rsidRDefault="00906EAF">
      <w:pPr>
        <w:pStyle w:val="Pamatteksts"/>
        <w:spacing w:before="7"/>
        <w:rPr>
          <w:sz w:val="13"/>
          <w:lang w:val="en-US"/>
        </w:rPr>
      </w:pPr>
    </w:p>
    <w:p w14:paraId="11B3884C" w14:textId="34DC3252" w:rsidR="00326E51" w:rsidRPr="0044331A" w:rsidRDefault="00EC682C">
      <w:pPr>
        <w:pStyle w:val="Pamatteksts"/>
        <w:spacing w:before="7"/>
        <w:rPr>
          <w:sz w:val="13"/>
          <w:lang w:val="en-US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658247" behindDoc="0" locked="0" layoutInCell="1" allowOverlap="1" wp14:anchorId="5241CEAE" wp14:editId="6203C40B">
            <wp:simplePos x="0" y="0"/>
            <wp:positionH relativeFrom="column">
              <wp:posOffset>87630</wp:posOffset>
            </wp:positionH>
            <wp:positionV relativeFrom="paragraph">
              <wp:posOffset>55367</wp:posOffset>
            </wp:positionV>
            <wp:extent cx="358775" cy="358775"/>
            <wp:effectExtent l="0" t="0" r="3175" b="317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7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3AA68C" w14:textId="135B4B8C" w:rsidR="00906EAF" w:rsidRPr="0044331A" w:rsidRDefault="00B4108D">
      <w:pPr>
        <w:pStyle w:val="Virsraksts3"/>
        <w:spacing w:before="99"/>
        <w:ind w:left="850"/>
        <w:rPr>
          <w:lang w:val="en-US"/>
        </w:rPr>
      </w:pPr>
      <w:r>
        <w:rPr>
          <w:color w:val="0066B3"/>
          <w:w w:val="95"/>
          <w:lang w:val="lv-LV"/>
        </w:rPr>
        <w:t>Mācības</w:t>
      </w:r>
      <w:r w:rsidR="00EE72B8" w:rsidRPr="0044331A">
        <w:rPr>
          <w:color w:val="0066B3"/>
          <w:w w:val="95"/>
          <w:lang w:val="en-US"/>
        </w:rPr>
        <w:t xml:space="preserve"> / </w:t>
      </w:r>
      <w:r>
        <w:rPr>
          <w:color w:val="0066B3"/>
          <w:w w:val="95"/>
          <w:lang w:val="lv-LV"/>
        </w:rPr>
        <w:t>kvalifikācijas paaugstināšana</w:t>
      </w:r>
    </w:p>
    <w:p w14:paraId="1F3AA68D" w14:textId="77777777" w:rsidR="00906EAF" w:rsidRPr="0044331A" w:rsidRDefault="00906EAF">
      <w:pPr>
        <w:pStyle w:val="Pamatteksts"/>
        <w:spacing w:before="1"/>
        <w:rPr>
          <w:sz w:val="22"/>
          <w:lang w:val="en-US"/>
        </w:rPr>
      </w:pPr>
    </w:p>
    <w:p w14:paraId="1F3AA68E" w14:textId="5A1A8358" w:rsidR="00906EAF" w:rsidRDefault="0061215B">
      <w:pPr>
        <w:pStyle w:val="Pamatteksts"/>
        <w:spacing w:line="28" w:lineRule="exact"/>
        <w:ind w:left="-440"/>
        <w:rPr>
          <w:sz w:val="2"/>
        </w:rPr>
      </w:pPr>
      <w:r>
        <w:rPr>
          <w:noProof/>
          <w:sz w:val="2"/>
          <w:lang w:val="lv-LV" w:eastAsia="lv-LV"/>
        </w:rPr>
        <mc:AlternateContent>
          <mc:Choice Requires="wpg">
            <w:drawing>
              <wp:inline distT="0" distB="0" distL="0" distR="0" wp14:anchorId="1F3AA749" wp14:editId="0408A124">
                <wp:extent cx="3600450" cy="18415"/>
                <wp:effectExtent l="0" t="0" r="0" b="2540"/>
                <wp:docPr id="13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0" cy="18415"/>
                          <a:chOff x="0" y="0"/>
                          <a:chExt cx="5670" cy="29"/>
                        </a:xfrm>
                      </wpg:grpSpPr>
                      <wps:wsp>
                        <wps:cNvPr id="14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0" cy="29"/>
                          </a:xfrm>
                          <a:prstGeom prst="rect">
                            <a:avLst/>
                          </a:prstGeom>
                          <a:solidFill>
                            <a:srgbClr val="F36F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F87AF8" id="Group 89" o:spid="_x0000_s1026" style="width:283.5pt;height:1.45pt;mso-position-horizontal-relative:char;mso-position-vertical-relative:line" coordsize="567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">
                <v:rect id="Rectangle 90" o:spid="_x0000_s1027" style="position:absolute;width:567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" fillcolor="#f36f21" stroked="f"/>
                <w10:anchorlock/>
              </v:group>
            </w:pict>
          </mc:Fallback>
        </mc:AlternateContent>
      </w:r>
    </w:p>
    <w:p w14:paraId="1F3AA68F" w14:textId="77777777" w:rsidR="00906EAF" w:rsidRDefault="00906EAF">
      <w:pPr>
        <w:pStyle w:val="Pamatteksts"/>
        <w:spacing w:before="9"/>
        <w:rPr>
          <w:sz w:val="16"/>
        </w:rPr>
      </w:pPr>
    </w:p>
    <w:p w14:paraId="1F3AA690" w14:textId="77777777" w:rsidR="00906EAF" w:rsidRDefault="00906EAF">
      <w:pPr>
        <w:rPr>
          <w:sz w:val="16"/>
        </w:rPr>
        <w:sectPr w:rsidR="00906EAF">
          <w:pgSz w:w="16840" w:h="11910" w:orient="landscape"/>
          <w:pgMar w:top="360" w:right="520" w:bottom="0" w:left="440" w:header="720" w:footer="720" w:gutter="0"/>
          <w:cols w:space="720"/>
        </w:sectPr>
      </w:pPr>
    </w:p>
    <w:p w14:paraId="1F3AA692" w14:textId="62AFA9C4" w:rsidR="00906EAF" w:rsidRPr="0044331A" w:rsidRDefault="00B4108D" w:rsidP="009A6F20">
      <w:pPr>
        <w:pStyle w:val="Virsraksts1"/>
        <w:spacing w:before="105"/>
        <w:rPr>
          <w:color w:val="0066B3"/>
          <w:w w:val="85"/>
        </w:rPr>
      </w:pPr>
      <w:r>
        <w:rPr>
          <w:color w:val="0066B3"/>
          <w:w w:val="85"/>
          <w:lang w:val="lv-LV"/>
        </w:rPr>
        <w:t>IEVADS</w:t>
      </w:r>
    </w:p>
    <w:p w14:paraId="533C2104" w14:textId="5412D094" w:rsidR="008C6AFE" w:rsidRPr="0044331A" w:rsidRDefault="00B4108D" w:rsidP="00455843">
      <w:pPr>
        <w:pStyle w:val="Virsraksts1"/>
        <w:jc w:val="both"/>
        <w:rPr>
          <w:b w:val="0"/>
          <w:bCs w:val="0"/>
          <w:w w:val="80"/>
          <w:sz w:val="18"/>
          <w:szCs w:val="18"/>
        </w:rPr>
      </w:pPr>
      <w:r>
        <w:rPr>
          <w:b w:val="0"/>
          <w:bCs w:val="0"/>
          <w:w w:val="80"/>
          <w:sz w:val="18"/>
          <w:szCs w:val="18"/>
          <w:lang w:val="lv-LV"/>
        </w:rPr>
        <w:t>Kvalifikācijas paaugstināšana starptautisk</w:t>
      </w:r>
      <w:r w:rsidR="005735D2">
        <w:rPr>
          <w:b w:val="0"/>
          <w:bCs w:val="0"/>
          <w:w w:val="80"/>
          <w:sz w:val="18"/>
          <w:szCs w:val="18"/>
          <w:lang w:val="lv-LV"/>
        </w:rPr>
        <w:t>ā</w:t>
      </w:r>
      <w:r>
        <w:rPr>
          <w:b w:val="0"/>
          <w:bCs w:val="0"/>
          <w:w w:val="80"/>
          <w:sz w:val="18"/>
          <w:szCs w:val="18"/>
          <w:lang w:val="lv-LV"/>
        </w:rPr>
        <w:t xml:space="preserve"> metināšanas darb</w:t>
      </w:r>
      <w:r w:rsidR="005735D2">
        <w:rPr>
          <w:b w:val="0"/>
          <w:bCs w:val="0"/>
          <w:w w:val="80"/>
          <w:sz w:val="18"/>
          <w:szCs w:val="18"/>
          <w:lang w:val="lv-LV"/>
        </w:rPr>
        <w:t>a</w:t>
      </w:r>
      <w:r>
        <w:rPr>
          <w:b w:val="0"/>
          <w:bCs w:val="0"/>
          <w:w w:val="80"/>
          <w:sz w:val="18"/>
          <w:szCs w:val="18"/>
          <w:lang w:val="lv-LV"/>
        </w:rPr>
        <w:t xml:space="preserve"> koordinator</w:t>
      </w:r>
      <w:r w:rsidR="005735D2">
        <w:rPr>
          <w:b w:val="0"/>
          <w:bCs w:val="0"/>
          <w:w w:val="80"/>
          <w:sz w:val="18"/>
          <w:szCs w:val="18"/>
          <w:lang w:val="lv-LV"/>
        </w:rPr>
        <w:t>a kvalitātē</w:t>
      </w:r>
      <w:r>
        <w:rPr>
          <w:b w:val="0"/>
          <w:bCs w:val="0"/>
          <w:w w:val="80"/>
          <w:sz w:val="18"/>
          <w:szCs w:val="18"/>
          <w:lang w:val="lv-LV"/>
        </w:rPr>
        <w:t xml:space="preserve"> </w:t>
      </w:r>
      <w:r w:rsidR="008C6AFE" w:rsidRPr="0044331A">
        <w:rPr>
          <w:b w:val="0"/>
          <w:bCs w:val="0"/>
          <w:w w:val="80"/>
          <w:sz w:val="18"/>
          <w:szCs w:val="18"/>
        </w:rPr>
        <w:t>(</w:t>
      </w:r>
      <w:r w:rsidR="008C6AFE" w:rsidRPr="008C6AFE">
        <w:rPr>
          <w:b w:val="0"/>
          <w:bCs w:val="0"/>
          <w:w w:val="80"/>
          <w:sz w:val="18"/>
          <w:szCs w:val="18"/>
        </w:rPr>
        <w:t>IWE</w:t>
      </w:r>
      <w:r w:rsidR="008C6AFE" w:rsidRPr="0044331A">
        <w:rPr>
          <w:b w:val="0"/>
          <w:bCs w:val="0"/>
          <w:w w:val="80"/>
          <w:sz w:val="18"/>
          <w:szCs w:val="18"/>
        </w:rPr>
        <w:t xml:space="preserve">, </w:t>
      </w:r>
      <w:r w:rsidR="008C6AFE" w:rsidRPr="008C6AFE">
        <w:rPr>
          <w:b w:val="0"/>
          <w:bCs w:val="0"/>
          <w:w w:val="80"/>
          <w:sz w:val="18"/>
          <w:szCs w:val="18"/>
        </w:rPr>
        <w:t>IWT</w:t>
      </w:r>
      <w:r w:rsidR="008C6AFE" w:rsidRPr="0044331A">
        <w:rPr>
          <w:b w:val="0"/>
          <w:bCs w:val="0"/>
          <w:w w:val="80"/>
          <w:sz w:val="18"/>
          <w:szCs w:val="18"/>
        </w:rPr>
        <w:t xml:space="preserve">, </w:t>
      </w:r>
      <w:r w:rsidR="008C6AFE" w:rsidRPr="008C6AFE">
        <w:rPr>
          <w:b w:val="0"/>
          <w:bCs w:val="0"/>
          <w:w w:val="80"/>
          <w:sz w:val="18"/>
          <w:szCs w:val="18"/>
        </w:rPr>
        <w:t>IWS</w:t>
      </w:r>
      <w:r w:rsidR="008C6AFE" w:rsidRPr="0044331A">
        <w:rPr>
          <w:b w:val="0"/>
          <w:bCs w:val="0"/>
          <w:w w:val="80"/>
          <w:sz w:val="18"/>
          <w:szCs w:val="18"/>
        </w:rPr>
        <w:t xml:space="preserve">) </w:t>
      </w:r>
      <w:r w:rsidR="00770A65" w:rsidRPr="0044331A">
        <w:rPr>
          <w:b w:val="0"/>
          <w:bCs w:val="0"/>
          <w:w w:val="80"/>
          <w:sz w:val="18"/>
          <w:szCs w:val="18"/>
        </w:rPr>
        <w:t xml:space="preserve">— </w:t>
      </w:r>
      <w:r w:rsidR="005735D2">
        <w:rPr>
          <w:b w:val="0"/>
          <w:bCs w:val="0"/>
          <w:w w:val="80"/>
          <w:sz w:val="18"/>
          <w:szCs w:val="18"/>
          <w:lang w:val="lv-LV"/>
        </w:rPr>
        <w:t>tā ir papildus kvalifikācija inženieriem, tehnologiem un speciāli</w:t>
      </w:r>
      <w:r w:rsidR="0072333C">
        <w:rPr>
          <w:b w:val="0"/>
          <w:bCs w:val="0"/>
          <w:w w:val="80"/>
          <w:sz w:val="18"/>
          <w:szCs w:val="18"/>
          <w:lang w:val="lv-LV"/>
        </w:rPr>
        <w:t>s</w:t>
      </w:r>
      <w:r w:rsidR="005735D2">
        <w:rPr>
          <w:b w:val="0"/>
          <w:bCs w:val="0"/>
          <w:w w:val="80"/>
          <w:sz w:val="18"/>
          <w:szCs w:val="18"/>
          <w:lang w:val="lv-LV"/>
        </w:rPr>
        <w:t>tiem, kas ir mācījušies tādās tehniskās jomās kā mašīnbūve, auto būve, kuģu būve, avio būve, metalurģija, celtniecība.</w:t>
      </w:r>
    </w:p>
    <w:p w14:paraId="44CB7AB5" w14:textId="7D837C05" w:rsidR="008C6AFE" w:rsidRPr="0044331A" w:rsidRDefault="00D90D90" w:rsidP="008C6AFE">
      <w:pPr>
        <w:pStyle w:val="Virsraksts1"/>
        <w:spacing w:before="105"/>
        <w:jc w:val="both"/>
        <w:rPr>
          <w:b w:val="0"/>
          <w:bCs w:val="0"/>
          <w:w w:val="80"/>
          <w:sz w:val="18"/>
          <w:szCs w:val="18"/>
        </w:rPr>
      </w:pPr>
      <w:r>
        <w:rPr>
          <w:b w:val="0"/>
          <w:bCs w:val="0"/>
          <w:w w:val="80"/>
          <w:sz w:val="18"/>
          <w:szCs w:val="18"/>
          <w:lang w:val="lv-LV"/>
        </w:rPr>
        <w:t>Mācību laikā speciālisti iegūst plašas praktiskās zināšanas met</w:t>
      </w:r>
      <w:r w:rsidR="0072333C">
        <w:rPr>
          <w:b w:val="0"/>
          <w:bCs w:val="0"/>
          <w:w w:val="80"/>
          <w:sz w:val="18"/>
          <w:szCs w:val="18"/>
          <w:lang w:val="lv-LV"/>
        </w:rPr>
        <w:t>i</w:t>
      </w:r>
      <w:r>
        <w:rPr>
          <w:b w:val="0"/>
          <w:bCs w:val="0"/>
          <w:w w:val="80"/>
          <w:sz w:val="18"/>
          <w:szCs w:val="18"/>
          <w:lang w:val="lv-LV"/>
        </w:rPr>
        <w:t>nā</w:t>
      </w:r>
      <w:r w:rsidR="0072333C">
        <w:rPr>
          <w:b w:val="0"/>
          <w:bCs w:val="0"/>
          <w:w w:val="80"/>
          <w:sz w:val="18"/>
          <w:szCs w:val="18"/>
          <w:lang w:val="lv-LV"/>
        </w:rPr>
        <w:t>š</w:t>
      </w:r>
      <w:r>
        <w:rPr>
          <w:b w:val="0"/>
          <w:bCs w:val="0"/>
          <w:w w:val="80"/>
          <w:sz w:val="18"/>
          <w:szCs w:val="18"/>
          <w:lang w:val="lv-LV"/>
        </w:rPr>
        <w:t>anas tehnoloģiju jomā, materiālmācībā, metināšanas konstrukciju projektēšanā un kvalitātes nodrošināšanā.</w:t>
      </w:r>
      <w:r w:rsidR="008C6AFE" w:rsidRPr="0044331A">
        <w:rPr>
          <w:b w:val="0"/>
          <w:bCs w:val="0"/>
          <w:w w:val="80"/>
          <w:sz w:val="18"/>
          <w:szCs w:val="18"/>
        </w:rPr>
        <w:t xml:space="preserve"> </w:t>
      </w:r>
      <w:r>
        <w:rPr>
          <w:b w:val="0"/>
          <w:bCs w:val="0"/>
          <w:w w:val="80"/>
          <w:sz w:val="18"/>
          <w:szCs w:val="18"/>
          <w:lang w:val="lv-LV"/>
        </w:rPr>
        <w:t>Tād</w:t>
      </w:r>
      <w:r w:rsidR="0072333C">
        <w:rPr>
          <w:b w:val="0"/>
          <w:bCs w:val="0"/>
          <w:w w:val="80"/>
          <w:sz w:val="18"/>
          <w:szCs w:val="18"/>
          <w:lang w:val="lv-LV"/>
        </w:rPr>
        <w:t>ē</w:t>
      </w:r>
      <w:r>
        <w:rPr>
          <w:b w:val="0"/>
          <w:bCs w:val="0"/>
          <w:w w:val="80"/>
          <w:sz w:val="18"/>
          <w:szCs w:val="18"/>
          <w:lang w:val="lv-LV"/>
        </w:rPr>
        <w:t>jādi kursa dalībnieki iegūst pamatkompetences, kas ļauj plānot un kontrolēt metināšanas darbus</w:t>
      </w:r>
      <w:r w:rsidR="009B5958">
        <w:rPr>
          <w:b w:val="0"/>
          <w:bCs w:val="0"/>
          <w:w w:val="80"/>
          <w:sz w:val="18"/>
          <w:szCs w:val="18"/>
          <w:lang w:val="lv-LV"/>
        </w:rPr>
        <w:t xml:space="preserve"> </w:t>
      </w:r>
      <w:r>
        <w:rPr>
          <w:b w:val="0"/>
          <w:bCs w:val="0"/>
          <w:w w:val="80"/>
          <w:sz w:val="18"/>
          <w:szCs w:val="18"/>
          <w:lang w:val="lv-LV"/>
        </w:rPr>
        <w:t>kā nacionālā, t</w:t>
      </w:r>
      <w:r w:rsidR="0072333C">
        <w:rPr>
          <w:b w:val="0"/>
          <w:bCs w:val="0"/>
          <w:w w:val="80"/>
          <w:sz w:val="18"/>
          <w:szCs w:val="18"/>
          <w:lang w:val="lv-LV"/>
        </w:rPr>
        <w:t>ā</w:t>
      </w:r>
      <w:r>
        <w:rPr>
          <w:b w:val="0"/>
          <w:bCs w:val="0"/>
          <w:w w:val="80"/>
          <w:sz w:val="18"/>
          <w:szCs w:val="18"/>
          <w:lang w:val="lv-LV"/>
        </w:rPr>
        <w:t xml:space="preserve"> arī starptautiskā mērogā</w:t>
      </w:r>
      <w:r w:rsidR="009B5958">
        <w:rPr>
          <w:b w:val="0"/>
          <w:bCs w:val="0"/>
          <w:w w:val="80"/>
          <w:sz w:val="18"/>
          <w:szCs w:val="18"/>
          <w:lang w:val="lv-LV"/>
        </w:rPr>
        <w:t>, kā arī patstāvīgi vadīt atbilstošos ražošanas procesus(savas kompetences ietvaros).</w:t>
      </w:r>
    </w:p>
    <w:p w14:paraId="357846AF" w14:textId="77777777" w:rsidR="008820BD" w:rsidRPr="0044331A" w:rsidRDefault="00D559D2" w:rsidP="008C6AFE">
      <w:pPr>
        <w:pStyle w:val="Virsraksts1"/>
        <w:spacing w:before="105"/>
        <w:jc w:val="both"/>
        <w:rPr>
          <w:b w:val="0"/>
          <w:bCs w:val="0"/>
          <w:w w:val="80"/>
          <w:sz w:val="18"/>
          <w:szCs w:val="18"/>
        </w:rPr>
      </w:pPr>
      <w:r>
        <w:rPr>
          <w:b w:val="0"/>
          <w:bCs w:val="0"/>
          <w:w w:val="80"/>
          <w:sz w:val="18"/>
          <w:szCs w:val="18"/>
          <w:lang w:val="lv-LV"/>
        </w:rPr>
        <w:t xml:space="preserve">Daudzās ražošanas jomās, kas saistītas ar metināšanu, vadošā tehniskā personāla kvalifikācijas paaugstināšana līdz starptautiskā inženiera /tehnologa / speciālista </w:t>
      </w:r>
      <w:r w:rsidR="00497051">
        <w:rPr>
          <w:b w:val="0"/>
          <w:bCs w:val="0"/>
          <w:w w:val="80"/>
          <w:sz w:val="18"/>
          <w:szCs w:val="18"/>
          <w:lang w:val="lv-LV"/>
        </w:rPr>
        <w:t xml:space="preserve">kvalifikācijai </w:t>
      </w:r>
      <w:r>
        <w:rPr>
          <w:b w:val="0"/>
          <w:bCs w:val="0"/>
          <w:w w:val="80"/>
          <w:sz w:val="18"/>
          <w:szCs w:val="18"/>
          <w:lang w:val="lv-LV"/>
        </w:rPr>
        <w:t>metināšanā ir vēlama</w:t>
      </w:r>
      <w:r w:rsidR="00497051">
        <w:rPr>
          <w:b w:val="0"/>
          <w:bCs w:val="0"/>
          <w:w w:val="80"/>
          <w:sz w:val="18"/>
          <w:szCs w:val="18"/>
          <w:lang w:val="lv-LV"/>
        </w:rPr>
        <w:t xml:space="preserve"> </w:t>
      </w:r>
      <w:r>
        <w:rPr>
          <w:b w:val="0"/>
          <w:bCs w:val="0"/>
          <w:w w:val="80"/>
          <w:sz w:val="18"/>
          <w:szCs w:val="18"/>
          <w:lang w:val="lv-LV"/>
        </w:rPr>
        <w:t>papildus kvalifikācija</w:t>
      </w:r>
      <w:r w:rsidR="00497051">
        <w:rPr>
          <w:b w:val="0"/>
          <w:bCs w:val="0"/>
          <w:w w:val="80"/>
          <w:sz w:val="18"/>
          <w:szCs w:val="18"/>
          <w:lang w:val="lv-LV"/>
        </w:rPr>
        <w:t>, kas ļauj uzsākt metināšanas koordinatora darbu</w:t>
      </w:r>
      <w:r w:rsidR="008C6AFE" w:rsidRPr="0044331A">
        <w:rPr>
          <w:b w:val="0"/>
          <w:bCs w:val="0"/>
          <w:w w:val="80"/>
          <w:sz w:val="18"/>
          <w:szCs w:val="18"/>
        </w:rPr>
        <w:t>.</w:t>
      </w:r>
    </w:p>
    <w:p w14:paraId="155AFA80" w14:textId="19974D1F" w:rsidR="0071392F" w:rsidRDefault="008820BD" w:rsidP="008C6AFE">
      <w:pPr>
        <w:pStyle w:val="Virsraksts1"/>
        <w:spacing w:before="105"/>
        <w:jc w:val="both"/>
        <w:rPr>
          <w:b w:val="0"/>
          <w:bCs w:val="0"/>
          <w:w w:val="80"/>
          <w:sz w:val="18"/>
          <w:szCs w:val="18"/>
          <w:lang w:val="lv-LV"/>
        </w:rPr>
      </w:pPr>
      <w:r>
        <w:rPr>
          <w:b w:val="0"/>
          <w:bCs w:val="0"/>
          <w:w w:val="80"/>
          <w:sz w:val="18"/>
          <w:szCs w:val="18"/>
          <w:lang w:val="lv-LV"/>
        </w:rPr>
        <w:t>Reglamentētās jomas, kas iekļauj tērauda un alumīnija celtniecības konstrukciju un dzelzsce</w:t>
      </w:r>
      <w:r w:rsidR="0071392F">
        <w:rPr>
          <w:b w:val="0"/>
          <w:bCs w:val="0"/>
          <w:w w:val="80"/>
          <w:sz w:val="18"/>
          <w:szCs w:val="18"/>
          <w:lang w:val="lv-LV"/>
        </w:rPr>
        <w:t>ļa</w:t>
      </w:r>
      <w:r>
        <w:rPr>
          <w:b w:val="0"/>
          <w:bCs w:val="0"/>
          <w:w w:val="80"/>
          <w:sz w:val="18"/>
          <w:szCs w:val="18"/>
          <w:lang w:val="lv-LV"/>
        </w:rPr>
        <w:t xml:space="preserve"> transporta līdzekļu </w:t>
      </w:r>
      <w:r w:rsidRPr="008820BD">
        <w:rPr>
          <w:b w:val="0"/>
          <w:bCs w:val="0"/>
          <w:w w:val="80"/>
          <w:sz w:val="18"/>
          <w:szCs w:val="18"/>
          <w:lang w:val="lv-LV"/>
        </w:rPr>
        <w:t>izgatavošanu</w:t>
      </w:r>
      <w:r w:rsidR="0071392F">
        <w:rPr>
          <w:b w:val="0"/>
          <w:bCs w:val="0"/>
          <w:w w:val="80"/>
          <w:sz w:val="18"/>
          <w:szCs w:val="18"/>
          <w:lang w:val="lv-LV"/>
        </w:rPr>
        <w:t>, aerokosmiskās tehnoloģijas, spiedieniekārtu izgatavošanu un iekārtas ķīmi</w:t>
      </w:r>
      <w:r w:rsidR="0072333C">
        <w:rPr>
          <w:b w:val="0"/>
          <w:bCs w:val="0"/>
          <w:w w:val="80"/>
          <w:sz w:val="18"/>
          <w:szCs w:val="18"/>
          <w:lang w:val="lv-LV"/>
        </w:rPr>
        <w:t>s</w:t>
      </w:r>
      <w:r w:rsidR="0071392F">
        <w:rPr>
          <w:b w:val="0"/>
          <w:bCs w:val="0"/>
          <w:w w:val="80"/>
          <w:sz w:val="18"/>
          <w:szCs w:val="18"/>
          <w:lang w:val="lv-LV"/>
        </w:rPr>
        <w:t>kajai rūpniecībai.</w:t>
      </w:r>
    </w:p>
    <w:p w14:paraId="4D2F4CF1" w14:textId="1FECCDF5" w:rsidR="008C6AFE" w:rsidRDefault="0071392F" w:rsidP="008C6AFE">
      <w:pPr>
        <w:pStyle w:val="Virsraksts1"/>
        <w:spacing w:before="105"/>
        <w:jc w:val="both"/>
        <w:rPr>
          <w:b w:val="0"/>
          <w:bCs w:val="0"/>
          <w:w w:val="80"/>
          <w:sz w:val="18"/>
          <w:szCs w:val="18"/>
          <w:lang w:val="lv-LV"/>
        </w:rPr>
      </w:pPr>
      <w:r>
        <w:rPr>
          <w:b w:val="0"/>
          <w:bCs w:val="0"/>
          <w:w w:val="80"/>
          <w:sz w:val="18"/>
          <w:szCs w:val="18"/>
          <w:lang w:val="lv-LV"/>
        </w:rPr>
        <w:t>Lai rastu iespēju veikt metināšanas darbus šajās interesantajās un daudzpusīgājās jomās, ir nepieciešams metin</w:t>
      </w:r>
      <w:r w:rsidR="00C500C0">
        <w:rPr>
          <w:b w:val="0"/>
          <w:bCs w:val="0"/>
          <w:w w:val="80"/>
          <w:sz w:val="18"/>
          <w:szCs w:val="18"/>
          <w:lang w:val="lv-LV"/>
        </w:rPr>
        <w:t xml:space="preserve">āšanas darbu koordinators, kurš, izmantojot savas zināšanas, kompetences un pieredzi, </w:t>
      </w:r>
      <w:r>
        <w:rPr>
          <w:b w:val="0"/>
          <w:bCs w:val="0"/>
          <w:w w:val="80"/>
          <w:sz w:val="18"/>
          <w:szCs w:val="18"/>
          <w:lang w:val="lv-LV"/>
        </w:rPr>
        <w:t>atbildīgi</w:t>
      </w:r>
      <w:r w:rsidR="00C500C0">
        <w:rPr>
          <w:b w:val="0"/>
          <w:bCs w:val="0"/>
          <w:w w:val="80"/>
          <w:sz w:val="18"/>
          <w:szCs w:val="18"/>
          <w:lang w:val="lv-LV"/>
        </w:rPr>
        <w:t xml:space="preserve"> nodrošinās augsto kvalitātes standartu prasības.</w:t>
      </w:r>
    </w:p>
    <w:p w14:paraId="74CE1937" w14:textId="469B3D1E" w:rsidR="008C6AFE" w:rsidRPr="0044331A" w:rsidRDefault="00C500C0" w:rsidP="00455843">
      <w:pPr>
        <w:pStyle w:val="Virsraksts1"/>
        <w:jc w:val="both"/>
        <w:rPr>
          <w:b w:val="0"/>
          <w:bCs w:val="0"/>
          <w:w w:val="80"/>
          <w:sz w:val="18"/>
          <w:szCs w:val="18"/>
          <w:lang w:val="lv-LV"/>
        </w:rPr>
      </w:pPr>
      <w:r>
        <w:rPr>
          <w:b w:val="0"/>
          <w:bCs w:val="0"/>
          <w:w w:val="80"/>
          <w:sz w:val="18"/>
          <w:szCs w:val="18"/>
          <w:lang w:val="lv-LV"/>
        </w:rPr>
        <w:t xml:space="preserve">Pateicoties kursa starpmodulārajai saiknei, papildus kvalifikācija iegūst popularitāti ne tikai reglamentētajā </w:t>
      </w:r>
      <w:r w:rsidR="00456AB8">
        <w:rPr>
          <w:b w:val="0"/>
          <w:bCs w:val="0"/>
          <w:w w:val="80"/>
          <w:sz w:val="18"/>
          <w:szCs w:val="18"/>
          <w:lang w:val="lv-LV"/>
        </w:rPr>
        <w:t>sfēr</w:t>
      </w:r>
      <w:r>
        <w:rPr>
          <w:b w:val="0"/>
          <w:bCs w:val="0"/>
          <w:w w:val="80"/>
          <w:sz w:val="18"/>
          <w:szCs w:val="18"/>
          <w:lang w:val="lv-LV"/>
        </w:rPr>
        <w:t>ā, bet arī tādās jomās kā maš</w:t>
      </w:r>
      <w:r w:rsidR="003F1273">
        <w:rPr>
          <w:b w:val="0"/>
          <w:bCs w:val="0"/>
          <w:w w:val="80"/>
          <w:sz w:val="18"/>
          <w:szCs w:val="18"/>
          <w:lang w:val="lv-LV"/>
        </w:rPr>
        <w:t>ī</w:t>
      </w:r>
      <w:r>
        <w:rPr>
          <w:b w:val="0"/>
          <w:bCs w:val="0"/>
          <w:w w:val="80"/>
          <w:sz w:val="18"/>
          <w:szCs w:val="18"/>
          <w:lang w:val="lv-LV"/>
        </w:rPr>
        <w:t>nbūve</w:t>
      </w:r>
      <w:r w:rsidR="00456AB8">
        <w:rPr>
          <w:b w:val="0"/>
          <w:bCs w:val="0"/>
          <w:w w:val="80"/>
          <w:sz w:val="18"/>
          <w:szCs w:val="18"/>
          <w:lang w:val="lv-LV"/>
        </w:rPr>
        <w:t xml:space="preserve"> un au</w:t>
      </w:r>
      <w:r w:rsidR="003F1273">
        <w:rPr>
          <w:b w:val="0"/>
          <w:bCs w:val="0"/>
          <w:w w:val="80"/>
          <w:sz w:val="18"/>
          <w:szCs w:val="18"/>
          <w:lang w:val="lv-LV"/>
        </w:rPr>
        <w:t>t</w:t>
      </w:r>
      <w:r w:rsidR="00456AB8">
        <w:rPr>
          <w:b w:val="0"/>
          <w:bCs w:val="0"/>
          <w:w w:val="80"/>
          <w:sz w:val="18"/>
          <w:szCs w:val="18"/>
          <w:lang w:val="lv-LV"/>
        </w:rPr>
        <w:t>omašīnu būve</w:t>
      </w:r>
      <w:r w:rsidR="008C6AFE" w:rsidRPr="0044331A">
        <w:rPr>
          <w:b w:val="0"/>
          <w:bCs w:val="0"/>
          <w:w w:val="80"/>
          <w:sz w:val="18"/>
          <w:szCs w:val="18"/>
          <w:lang w:val="lv-LV"/>
        </w:rPr>
        <w:t>.</w:t>
      </w:r>
    </w:p>
    <w:p w14:paraId="043167F2" w14:textId="77777777" w:rsidR="00455843" w:rsidRPr="0044331A" w:rsidRDefault="00455843" w:rsidP="00455843">
      <w:pPr>
        <w:pStyle w:val="Virsraksts1"/>
        <w:jc w:val="both"/>
        <w:rPr>
          <w:b w:val="0"/>
          <w:bCs w:val="0"/>
          <w:w w:val="80"/>
          <w:sz w:val="16"/>
          <w:szCs w:val="16"/>
          <w:lang w:val="lv-LV"/>
        </w:rPr>
      </w:pPr>
    </w:p>
    <w:p w14:paraId="00ADC63B" w14:textId="23679684" w:rsidR="00722DE6" w:rsidRPr="0044331A" w:rsidRDefault="009B5958" w:rsidP="00455843">
      <w:pPr>
        <w:pStyle w:val="Virsraksts1"/>
        <w:rPr>
          <w:color w:val="0066B3"/>
          <w:w w:val="85"/>
          <w:lang w:val="lv-LV"/>
        </w:rPr>
      </w:pPr>
      <w:r>
        <w:rPr>
          <w:color w:val="0066B3"/>
          <w:w w:val="85"/>
          <w:lang w:val="lv-LV"/>
        </w:rPr>
        <w:t>PRASĪBAS KANDIDĀTIEM</w:t>
      </w:r>
    </w:p>
    <w:p w14:paraId="1F1BD57D" w14:textId="771E71FF" w:rsidR="00D85F65" w:rsidRPr="0044331A" w:rsidRDefault="00631AB7" w:rsidP="003606DA">
      <w:pPr>
        <w:pStyle w:val="Pamatteksts"/>
        <w:spacing w:line="278" w:lineRule="auto"/>
        <w:ind w:left="126" w:right="38"/>
        <w:rPr>
          <w:color w:val="0070C0"/>
          <w:w w:val="85"/>
          <w:lang w:val="lv-LV"/>
        </w:rPr>
      </w:pPr>
      <w:r>
        <w:rPr>
          <w:color w:val="0070C0"/>
          <w:w w:val="85"/>
          <w:sz w:val="16"/>
          <w:szCs w:val="16"/>
          <w:lang w:val="lv-LV"/>
        </w:rPr>
        <w:t>Krievu un angļu valodas zināša</w:t>
      </w:r>
      <w:r w:rsidR="004F2730">
        <w:rPr>
          <w:color w:val="0070C0"/>
          <w:w w:val="85"/>
          <w:sz w:val="16"/>
          <w:szCs w:val="16"/>
          <w:lang w:val="lv-LV"/>
        </w:rPr>
        <w:t>nas</w:t>
      </w:r>
      <w:r w:rsidR="003606DA">
        <w:rPr>
          <w:color w:val="0070C0"/>
          <w:w w:val="85"/>
          <w:sz w:val="16"/>
          <w:szCs w:val="16"/>
          <w:lang w:val="lv-LV"/>
        </w:rPr>
        <w:br/>
      </w:r>
      <w:r w:rsidR="009B5958">
        <w:rPr>
          <w:color w:val="0070C0"/>
          <w:w w:val="85"/>
          <w:sz w:val="16"/>
          <w:szCs w:val="16"/>
          <w:lang w:val="lv-LV"/>
        </w:rPr>
        <w:t>bāzes prasības, dalībnieku dokumenti tiks izskatīti individuāli</w:t>
      </w:r>
    </w:p>
    <w:p w14:paraId="6543D6E3" w14:textId="3838C789" w:rsidR="0045026D" w:rsidRPr="0044331A" w:rsidRDefault="0045026D" w:rsidP="00436EA7">
      <w:pPr>
        <w:pStyle w:val="Pamatteksts"/>
        <w:spacing w:line="278" w:lineRule="auto"/>
        <w:ind w:left="126" w:right="38"/>
        <w:jc w:val="both"/>
        <w:rPr>
          <w:b/>
          <w:bCs/>
          <w:color w:val="0070C0"/>
          <w:w w:val="85"/>
          <w:u w:val="single"/>
          <w:lang w:val="lv-LV"/>
        </w:rPr>
      </w:pPr>
      <w:r w:rsidRPr="0044331A">
        <w:rPr>
          <w:b/>
          <w:bCs/>
          <w:color w:val="0070C0"/>
          <w:w w:val="85"/>
          <w:u w:val="single"/>
          <w:lang w:val="lv-LV"/>
        </w:rPr>
        <w:t>IWE</w:t>
      </w:r>
      <w:r w:rsidR="002E4D0A">
        <w:rPr>
          <w:b/>
          <w:bCs/>
          <w:color w:val="0070C0"/>
          <w:w w:val="85"/>
          <w:u w:val="single"/>
          <w:lang w:val="lv-LV"/>
        </w:rPr>
        <w:t xml:space="preserve"> līmenim</w:t>
      </w:r>
      <w:r w:rsidRPr="0044331A">
        <w:rPr>
          <w:b/>
          <w:bCs/>
          <w:color w:val="0070C0"/>
          <w:w w:val="85"/>
          <w:u w:val="single"/>
          <w:lang w:val="lv-LV"/>
        </w:rPr>
        <w:t>:</w:t>
      </w:r>
    </w:p>
    <w:p w14:paraId="59823BA2" w14:textId="2B8FF38B" w:rsidR="008C6AFE" w:rsidRPr="0044331A" w:rsidRDefault="002E4D0A" w:rsidP="00D85F65">
      <w:pPr>
        <w:pStyle w:val="Virsraksts1"/>
        <w:jc w:val="both"/>
        <w:rPr>
          <w:b w:val="0"/>
          <w:bCs w:val="0"/>
          <w:w w:val="80"/>
          <w:sz w:val="18"/>
          <w:szCs w:val="18"/>
          <w:lang w:val="lv-LV"/>
        </w:rPr>
      </w:pPr>
      <w:r>
        <w:rPr>
          <w:b w:val="0"/>
          <w:bCs w:val="0"/>
          <w:w w:val="80"/>
          <w:sz w:val="18"/>
          <w:szCs w:val="18"/>
          <w:lang w:val="lv-LV"/>
        </w:rPr>
        <w:t xml:space="preserve">Kā minimums tehniskās universitātes, akadēmijas vai institūta  bakalaura diploms </w:t>
      </w:r>
      <w:r w:rsidRPr="002E4D0A">
        <w:rPr>
          <w:b w:val="0"/>
          <w:bCs w:val="0"/>
          <w:w w:val="80"/>
          <w:sz w:val="18"/>
          <w:szCs w:val="18"/>
          <w:lang w:val="lv-LV"/>
        </w:rPr>
        <w:t>kādā no jomām</w:t>
      </w:r>
      <w:r>
        <w:rPr>
          <w:b w:val="0"/>
          <w:bCs w:val="0"/>
          <w:w w:val="80"/>
          <w:sz w:val="18"/>
          <w:szCs w:val="18"/>
          <w:lang w:val="lv-LV"/>
        </w:rPr>
        <w:t>: metināšana, mašīnbūve, kuģu būve, metalurģija, materiālmācība, inženiermehānika, siltumenerģētika</w:t>
      </w:r>
      <w:r w:rsidR="00D559D2">
        <w:rPr>
          <w:b w:val="0"/>
          <w:bCs w:val="0"/>
          <w:w w:val="80"/>
          <w:sz w:val="18"/>
          <w:szCs w:val="18"/>
          <w:lang w:val="lv-LV"/>
        </w:rPr>
        <w:t>, avio būve, celtniecība.</w:t>
      </w:r>
    </w:p>
    <w:p w14:paraId="042D667F" w14:textId="77777777" w:rsidR="00455843" w:rsidRPr="0044331A" w:rsidRDefault="005F5F28" w:rsidP="009A6F20">
      <w:pPr>
        <w:pStyle w:val="Pamatteksts"/>
        <w:spacing w:line="278" w:lineRule="auto"/>
        <w:ind w:left="126" w:right="38"/>
        <w:jc w:val="both"/>
        <w:rPr>
          <w:lang w:val="lv-LV"/>
        </w:rPr>
      </w:pPr>
      <w:r w:rsidRPr="0044331A">
        <w:rPr>
          <w:lang w:val="lv-LV"/>
        </w:rPr>
        <w:br w:type="column"/>
      </w:r>
    </w:p>
    <w:p w14:paraId="50F5C3E1" w14:textId="1707D265" w:rsidR="00436EA7" w:rsidRPr="0044331A" w:rsidRDefault="00436EA7" w:rsidP="009A6F20">
      <w:pPr>
        <w:pStyle w:val="Pamatteksts"/>
        <w:spacing w:line="278" w:lineRule="auto"/>
        <w:ind w:left="126" w:right="38"/>
        <w:jc w:val="both"/>
        <w:rPr>
          <w:b/>
          <w:bCs/>
          <w:color w:val="0070C0"/>
          <w:w w:val="85"/>
          <w:u w:val="single"/>
          <w:lang w:val="lv-LV"/>
        </w:rPr>
      </w:pPr>
      <w:r w:rsidRPr="0044331A">
        <w:rPr>
          <w:b/>
          <w:bCs/>
          <w:color w:val="0070C0"/>
          <w:w w:val="85"/>
          <w:u w:val="single"/>
          <w:lang w:val="lv-LV"/>
        </w:rPr>
        <w:t>IWT</w:t>
      </w:r>
      <w:r w:rsidR="00D559D2">
        <w:rPr>
          <w:b/>
          <w:bCs/>
          <w:color w:val="0070C0"/>
          <w:w w:val="85"/>
          <w:u w:val="single"/>
          <w:lang w:val="lv-LV"/>
        </w:rPr>
        <w:t xml:space="preserve"> līmenim</w:t>
      </w:r>
      <w:r w:rsidRPr="0044331A">
        <w:rPr>
          <w:b/>
          <w:bCs/>
          <w:color w:val="0070C0"/>
          <w:w w:val="85"/>
          <w:u w:val="single"/>
          <w:lang w:val="lv-LV"/>
        </w:rPr>
        <w:t>:</w:t>
      </w:r>
    </w:p>
    <w:p w14:paraId="7F6877A2" w14:textId="4C84863C" w:rsidR="00436EA7" w:rsidRPr="0044331A" w:rsidRDefault="00456AB8" w:rsidP="00193FD8">
      <w:pPr>
        <w:pStyle w:val="Virsraksts1"/>
        <w:jc w:val="both"/>
        <w:rPr>
          <w:b w:val="0"/>
          <w:bCs w:val="0"/>
          <w:w w:val="80"/>
          <w:sz w:val="18"/>
          <w:szCs w:val="18"/>
          <w:lang w:val="lv-LV"/>
        </w:rPr>
      </w:pPr>
      <w:r>
        <w:rPr>
          <w:b w:val="0"/>
          <w:bCs w:val="0"/>
          <w:w w:val="80"/>
          <w:sz w:val="18"/>
          <w:szCs w:val="18"/>
          <w:lang w:val="lv-LV"/>
        </w:rPr>
        <w:t xml:space="preserve">Tehniskās koledžas, tehnikuma vai tehniskā liceja diploms(minimums 3 gadi pēc vidējās izglītības iegūšanas) kādā no jomām: </w:t>
      </w:r>
      <w:r w:rsidRPr="00456AB8">
        <w:rPr>
          <w:b w:val="0"/>
          <w:bCs w:val="0"/>
          <w:w w:val="80"/>
          <w:sz w:val="18"/>
          <w:szCs w:val="18"/>
          <w:lang w:val="lv-LV"/>
        </w:rPr>
        <w:t>metināšana, mašīnbūve, kuģu būve, metalurģija, enerģētika, avio būve, celtniecība.</w:t>
      </w:r>
    </w:p>
    <w:p w14:paraId="65C28D71" w14:textId="6DBBA0B0" w:rsidR="00436EA7" w:rsidRPr="0044331A" w:rsidRDefault="00436EA7" w:rsidP="002C3AE9">
      <w:pPr>
        <w:pStyle w:val="Pamatteksts"/>
        <w:spacing w:line="278" w:lineRule="auto"/>
        <w:ind w:left="126" w:right="38"/>
        <w:jc w:val="both"/>
        <w:rPr>
          <w:b/>
          <w:bCs/>
          <w:color w:val="0070C0"/>
          <w:w w:val="85"/>
          <w:u w:val="single"/>
          <w:lang w:val="lv-LV"/>
        </w:rPr>
      </w:pPr>
      <w:r w:rsidRPr="0044331A">
        <w:rPr>
          <w:b/>
          <w:bCs/>
          <w:color w:val="0070C0"/>
          <w:w w:val="85"/>
          <w:u w:val="single"/>
          <w:lang w:val="lv-LV"/>
        </w:rPr>
        <w:t>IWS</w:t>
      </w:r>
      <w:r w:rsidR="00456AB8">
        <w:rPr>
          <w:b/>
          <w:bCs/>
          <w:color w:val="0070C0"/>
          <w:w w:val="85"/>
          <w:u w:val="single"/>
          <w:lang w:val="lv-LV"/>
        </w:rPr>
        <w:t xml:space="preserve"> līmenim</w:t>
      </w:r>
      <w:r w:rsidRPr="0044331A">
        <w:rPr>
          <w:b/>
          <w:bCs/>
          <w:color w:val="0070C0"/>
          <w:w w:val="85"/>
          <w:u w:val="single"/>
          <w:lang w:val="lv-LV"/>
        </w:rPr>
        <w:t>:</w:t>
      </w:r>
    </w:p>
    <w:p w14:paraId="718EA6E4" w14:textId="429BADBC" w:rsidR="00193FD8" w:rsidRPr="0044331A" w:rsidRDefault="00456AB8" w:rsidP="00193FD8">
      <w:pPr>
        <w:pStyle w:val="Virsraksts1"/>
        <w:jc w:val="both"/>
        <w:rPr>
          <w:b w:val="0"/>
          <w:bCs w:val="0"/>
          <w:w w:val="80"/>
          <w:sz w:val="18"/>
          <w:szCs w:val="18"/>
          <w:lang w:val="lv-LV"/>
        </w:rPr>
      </w:pPr>
      <w:r>
        <w:rPr>
          <w:b w:val="0"/>
          <w:bCs w:val="0"/>
          <w:w w:val="80"/>
          <w:sz w:val="18"/>
          <w:szCs w:val="18"/>
          <w:lang w:val="lv-LV"/>
        </w:rPr>
        <w:t xml:space="preserve">Profesionāli tehniskās skolas </w:t>
      </w:r>
      <w:r w:rsidR="00A7314F">
        <w:rPr>
          <w:b w:val="0"/>
          <w:bCs w:val="0"/>
          <w:w w:val="80"/>
          <w:sz w:val="18"/>
          <w:szCs w:val="18"/>
          <w:lang w:val="lv-LV"/>
        </w:rPr>
        <w:t xml:space="preserve">diploms kādā no jomām: metināšana, </w:t>
      </w:r>
      <w:r w:rsidR="00A7314F" w:rsidRPr="00A7314F">
        <w:rPr>
          <w:b w:val="0"/>
          <w:bCs w:val="0"/>
          <w:w w:val="80"/>
          <w:sz w:val="18"/>
          <w:szCs w:val="18"/>
          <w:lang w:val="lv-LV"/>
        </w:rPr>
        <w:t xml:space="preserve">mašīnbūve, kuģu būve, metalurģija, enerģētika, avio būve, celtniecība </w:t>
      </w:r>
    </w:p>
    <w:p w14:paraId="1F3AA6A0" w14:textId="08A56960" w:rsidR="00906EAF" w:rsidRPr="0044331A" w:rsidRDefault="00906EAF" w:rsidP="00193FD8">
      <w:pPr>
        <w:pStyle w:val="Virsraksts1"/>
        <w:jc w:val="both"/>
        <w:rPr>
          <w:sz w:val="16"/>
          <w:lang w:val="lv-LV"/>
        </w:rPr>
      </w:pPr>
    </w:p>
    <w:p w14:paraId="5EDCFA23" w14:textId="750785BA" w:rsidR="0088733B" w:rsidRPr="0044331A" w:rsidRDefault="00A7314F" w:rsidP="009A6F20">
      <w:pPr>
        <w:pStyle w:val="Pamatteksts"/>
        <w:spacing w:before="7"/>
        <w:ind w:left="126"/>
        <w:rPr>
          <w:b/>
          <w:bCs/>
          <w:color w:val="0066B3"/>
          <w:w w:val="90"/>
          <w:sz w:val="24"/>
          <w:szCs w:val="24"/>
          <w:lang w:val="lv-LV"/>
        </w:rPr>
      </w:pPr>
      <w:r>
        <w:rPr>
          <w:b/>
          <w:bCs/>
          <w:color w:val="0066B3"/>
          <w:w w:val="90"/>
          <w:sz w:val="24"/>
          <w:szCs w:val="24"/>
          <w:lang w:val="lv-LV"/>
        </w:rPr>
        <w:t>MŪSU KURSA KONCEPCIJA</w:t>
      </w:r>
    </w:p>
    <w:p w14:paraId="1B68C310" w14:textId="4729831A" w:rsidR="0088733B" w:rsidRPr="0044331A" w:rsidRDefault="00A7314F" w:rsidP="00193FD8">
      <w:pPr>
        <w:pStyle w:val="Virsraksts1"/>
        <w:jc w:val="both"/>
        <w:rPr>
          <w:b w:val="0"/>
          <w:bCs w:val="0"/>
          <w:w w:val="80"/>
          <w:sz w:val="18"/>
          <w:szCs w:val="18"/>
          <w:lang w:val="lv-LV"/>
        </w:rPr>
      </w:pPr>
      <w:r>
        <w:rPr>
          <w:b w:val="0"/>
          <w:bCs w:val="0"/>
          <w:w w:val="80"/>
          <w:sz w:val="18"/>
          <w:szCs w:val="18"/>
          <w:lang w:val="lv-LV"/>
        </w:rPr>
        <w:t>Mēs piedāvājam pilnīgi jaunu uz pasūtītāju un kandidātu orientētu koncepciju, kas balstās uz mūsdienīgu multim</w:t>
      </w:r>
      <w:r w:rsidR="003F1273">
        <w:rPr>
          <w:b w:val="0"/>
          <w:bCs w:val="0"/>
          <w:w w:val="80"/>
          <w:sz w:val="18"/>
          <w:szCs w:val="18"/>
          <w:lang w:val="lv-LV"/>
        </w:rPr>
        <w:t>e</w:t>
      </w:r>
      <w:r>
        <w:rPr>
          <w:b w:val="0"/>
          <w:bCs w:val="0"/>
          <w:w w:val="80"/>
          <w:sz w:val="18"/>
          <w:szCs w:val="18"/>
          <w:lang w:val="lv-LV"/>
        </w:rPr>
        <w:t>diju sistēmām attālinātai komunikācijai</w:t>
      </w:r>
      <w:r w:rsidR="00E800D0">
        <w:rPr>
          <w:b w:val="0"/>
          <w:bCs w:val="0"/>
          <w:w w:val="80"/>
          <w:sz w:val="18"/>
          <w:szCs w:val="18"/>
          <w:lang w:val="lv-LV"/>
        </w:rPr>
        <w:t>, mākoņu tehnoloģijām virtuālā vidē sasaistē ar praktiskājām mācībām metināšanas mācību darbnīcā klātienē.</w:t>
      </w:r>
    </w:p>
    <w:p w14:paraId="1D0FF3BD" w14:textId="6AC93875" w:rsidR="0088733B" w:rsidRPr="0044331A" w:rsidRDefault="00E800D0" w:rsidP="00193FD8">
      <w:pPr>
        <w:pStyle w:val="Virsraksts1"/>
        <w:jc w:val="both"/>
        <w:rPr>
          <w:b w:val="0"/>
          <w:bCs w:val="0"/>
          <w:w w:val="80"/>
          <w:sz w:val="18"/>
          <w:szCs w:val="18"/>
          <w:lang w:val="lv-LV"/>
        </w:rPr>
      </w:pPr>
      <w:r>
        <w:rPr>
          <w:b w:val="0"/>
          <w:bCs w:val="0"/>
          <w:w w:val="80"/>
          <w:sz w:val="18"/>
          <w:szCs w:val="18"/>
          <w:lang w:val="lv-LV"/>
        </w:rPr>
        <w:t>Mūsu ideja ļauj saglabāt nepieciešamās veselības aizsardzības prasības kursa dalībniekiem un pedagogiem un, tajā pat laikā, sniedz ies</w:t>
      </w:r>
      <w:r w:rsidR="00287AB8">
        <w:rPr>
          <w:b w:val="0"/>
          <w:bCs w:val="0"/>
          <w:w w:val="80"/>
          <w:sz w:val="18"/>
          <w:szCs w:val="18"/>
          <w:lang w:val="lv-LV"/>
        </w:rPr>
        <w:t>pēju savstarpējai komunikācijai, apmaiņai ar jautājumiem un atbildēm, apspriešanu un nepieciešamās informācijas nodošanu.</w:t>
      </w:r>
      <w:r>
        <w:rPr>
          <w:b w:val="0"/>
          <w:bCs w:val="0"/>
          <w:w w:val="80"/>
          <w:sz w:val="18"/>
          <w:szCs w:val="18"/>
          <w:lang w:val="lv-LV"/>
        </w:rPr>
        <w:t xml:space="preserve"> </w:t>
      </w:r>
    </w:p>
    <w:p w14:paraId="0806529C" w14:textId="395BF793" w:rsidR="0088733B" w:rsidRPr="0044331A" w:rsidRDefault="00287AB8" w:rsidP="00193FD8">
      <w:pPr>
        <w:pStyle w:val="Virsraksts1"/>
        <w:jc w:val="both"/>
        <w:rPr>
          <w:b w:val="0"/>
          <w:bCs w:val="0"/>
          <w:w w:val="80"/>
          <w:sz w:val="18"/>
          <w:szCs w:val="18"/>
          <w:lang w:val="lv-LV"/>
        </w:rPr>
      </w:pPr>
      <w:r>
        <w:rPr>
          <w:b w:val="0"/>
          <w:bCs w:val="0"/>
          <w:w w:val="80"/>
          <w:sz w:val="18"/>
          <w:szCs w:val="18"/>
          <w:lang w:val="lv-LV"/>
        </w:rPr>
        <w:t>Nodarbības notiek video pieslēgšanās formātā platformā</w:t>
      </w:r>
      <w:r w:rsidR="0088733B" w:rsidRPr="0044331A">
        <w:rPr>
          <w:b w:val="0"/>
          <w:bCs w:val="0"/>
          <w:w w:val="80"/>
          <w:sz w:val="18"/>
          <w:szCs w:val="18"/>
          <w:lang w:val="lv-LV"/>
        </w:rPr>
        <w:t xml:space="preserve"> Microsoft Teams, </w:t>
      </w:r>
      <w:r>
        <w:rPr>
          <w:b w:val="0"/>
          <w:bCs w:val="0"/>
          <w:w w:val="80"/>
          <w:sz w:val="18"/>
          <w:szCs w:val="18"/>
          <w:lang w:val="lv-LV"/>
        </w:rPr>
        <w:t>jaunā darba vidē, nodrošinot bezkontakt</w:t>
      </w:r>
      <w:r w:rsidR="00C50745">
        <w:rPr>
          <w:b w:val="0"/>
          <w:bCs w:val="0"/>
          <w:w w:val="80"/>
          <w:sz w:val="18"/>
          <w:szCs w:val="18"/>
          <w:lang w:val="lv-LV"/>
        </w:rPr>
        <w:t>u</w:t>
      </w:r>
      <w:r>
        <w:rPr>
          <w:b w:val="0"/>
          <w:bCs w:val="0"/>
          <w:w w:val="80"/>
          <w:sz w:val="18"/>
          <w:szCs w:val="18"/>
          <w:lang w:val="lv-LV"/>
        </w:rPr>
        <w:t xml:space="preserve"> komunikāciju reālā laika režīmā</w:t>
      </w:r>
      <w:r w:rsidR="0088733B" w:rsidRPr="0044331A">
        <w:rPr>
          <w:b w:val="0"/>
          <w:bCs w:val="0"/>
          <w:w w:val="80"/>
          <w:sz w:val="18"/>
          <w:szCs w:val="18"/>
          <w:lang w:val="lv-LV"/>
        </w:rPr>
        <w:t xml:space="preserve">. </w:t>
      </w:r>
    </w:p>
    <w:p w14:paraId="0394149C" w14:textId="77777777" w:rsidR="0013133D" w:rsidRDefault="0013133D" w:rsidP="00193FD8">
      <w:pPr>
        <w:pStyle w:val="Virsraksts1"/>
        <w:jc w:val="both"/>
        <w:rPr>
          <w:b w:val="0"/>
          <w:bCs w:val="0"/>
          <w:w w:val="80"/>
          <w:sz w:val="18"/>
          <w:szCs w:val="18"/>
          <w:lang w:val="lv-LV"/>
        </w:rPr>
      </w:pPr>
      <w:r>
        <w:rPr>
          <w:b w:val="0"/>
          <w:bCs w:val="0"/>
          <w:w w:val="80"/>
          <w:sz w:val="18"/>
          <w:szCs w:val="18"/>
          <w:lang w:val="lv-LV"/>
        </w:rPr>
        <w:t xml:space="preserve">Mācību programma, stundu skaits un citi starptautiskās direktīvas </w:t>
      </w:r>
    </w:p>
    <w:p w14:paraId="1F3AA6A4" w14:textId="5ED9D2FE" w:rsidR="00906EAF" w:rsidRPr="0044331A" w:rsidRDefault="0088733B" w:rsidP="00193FD8">
      <w:pPr>
        <w:pStyle w:val="Virsraksts1"/>
        <w:jc w:val="both"/>
        <w:rPr>
          <w:b w:val="0"/>
          <w:bCs w:val="0"/>
          <w:w w:val="80"/>
          <w:sz w:val="18"/>
          <w:szCs w:val="18"/>
          <w:lang w:val="en-US"/>
        </w:rPr>
      </w:pPr>
      <w:r w:rsidRPr="0044331A">
        <w:rPr>
          <w:b w:val="0"/>
          <w:bCs w:val="0"/>
          <w:w w:val="80"/>
          <w:sz w:val="18"/>
          <w:szCs w:val="18"/>
          <w:lang w:val="en-US"/>
        </w:rPr>
        <w:t xml:space="preserve">IAB-252 </w:t>
      </w:r>
      <w:r w:rsidR="0013133D">
        <w:rPr>
          <w:b w:val="0"/>
          <w:bCs w:val="0"/>
          <w:w w:val="80"/>
          <w:sz w:val="18"/>
          <w:szCs w:val="18"/>
          <w:lang w:val="lv-LV"/>
        </w:rPr>
        <w:t>nosacījumi paliek bez izmaiņām.</w:t>
      </w:r>
    </w:p>
    <w:p w14:paraId="6936E387" w14:textId="433F73EE" w:rsidR="0088733B" w:rsidRPr="0044331A" w:rsidRDefault="0088733B" w:rsidP="00DC548B">
      <w:pPr>
        <w:pStyle w:val="Pamatteksts"/>
        <w:spacing w:before="7"/>
        <w:ind w:left="126"/>
        <w:rPr>
          <w:b/>
          <w:bCs/>
          <w:color w:val="0066B3"/>
          <w:w w:val="90"/>
          <w:sz w:val="16"/>
          <w:szCs w:val="16"/>
          <w:lang w:val="en-US"/>
        </w:rPr>
      </w:pPr>
    </w:p>
    <w:p w14:paraId="21369894" w14:textId="3FDEB9BF" w:rsidR="00DC548B" w:rsidRPr="0044331A" w:rsidRDefault="0013133D" w:rsidP="00DC548B">
      <w:pPr>
        <w:pStyle w:val="Pamatteksts"/>
        <w:spacing w:before="7"/>
        <w:ind w:left="126"/>
        <w:rPr>
          <w:b/>
          <w:bCs/>
          <w:color w:val="0066B3"/>
          <w:w w:val="90"/>
          <w:sz w:val="24"/>
          <w:szCs w:val="24"/>
          <w:lang w:val="en-US"/>
        </w:rPr>
      </w:pPr>
      <w:r>
        <w:rPr>
          <w:b/>
          <w:bCs/>
          <w:color w:val="0066B3"/>
          <w:w w:val="90"/>
          <w:sz w:val="24"/>
          <w:szCs w:val="24"/>
          <w:lang w:val="lv-LV"/>
        </w:rPr>
        <w:t>MĀCĪBU PROGRAMMA</w:t>
      </w:r>
    </w:p>
    <w:p w14:paraId="5B583E02" w14:textId="3D9C179E" w:rsidR="00E25F4A" w:rsidRPr="0044331A" w:rsidRDefault="0013133D" w:rsidP="00193FD8">
      <w:pPr>
        <w:pStyle w:val="Virsraksts1"/>
        <w:jc w:val="both"/>
        <w:rPr>
          <w:b w:val="0"/>
          <w:bCs w:val="0"/>
          <w:w w:val="80"/>
          <w:sz w:val="18"/>
          <w:szCs w:val="18"/>
          <w:lang w:val="en-US"/>
        </w:rPr>
      </w:pPr>
      <w:r>
        <w:rPr>
          <w:b w:val="0"/>
          <w:bCs w:val="0"/>
          <w:w w:val="80"/>
          <w:sz w:val="18"/>
          <w:szCs w:val="18"/>
          <w:lang w:val="lv-LV"/>
        </w:rPr>
        <w:t>Metināšanas darbu koordinatoru kurss</w:t>
      </w:r>
      <w:r w:rsidR="00E25F4A" w:rsidRPr="0044331A">
        <w:rPr>
          <w:b w:val="0"/>
          <w:bCs w:val="0"/>
          <w:w w:val="80"/>
          <w:sz w:val="18"/>
          <w:szCs w:val="18"/>
          <w:lang w:val="en-US"/>
        </w:rPr>
        <w:t xml:space="preserve"> (</w:t>
      </w:r>
      <w:r>
        <w:rPr>
          <w:b w:val="0"/>
          <w:bCs w:val="0"/>
          <w:w w:val="80"/>
          <w:sz w:val="18"/>
          <w:szCs w:val="18"/>
          <w:lang w:val="lv-LV"/>
        </w:rPr>
        <w:t>m</w:t>
      </w:r>
      <w:r w:rsidR="00E25F4A" w:rsidRPr="00193FD8">
        <w:rPr>
          <w:b w:val="0"/>
          <w:bCs w:val="0"/>
          <w:w w:val="80"/>
          <w:sz w:val="18"/>
          <w:szCs w:val="18"/>
          <w:lang w:val="ru-RU"/>
        </w:rPr>
        <w:t>а</w:t>
      </w:r>
      <w:r w:rsidR="003B24F1">
        <w:rPr>
          <w:b w:val="0"/>
          <w:bCs w:val="0"/>
          <w:w w:val="80"/>
          <w:sz w:val="18"/>
          <w:szCs w:val="18"/>
          <w:lang w:val="lv-LV"/>
        </w:rPr>
        <w:t>k</w:t>
      </w:r>
      <w:r w:rsidR="000A2EF6">
        <w:rPr>
          <w:b w:val="0"/>
          <w:bCs w:val="0"/>
          <w:w w:val="80"/>
          <w:sz w:val="18"/>
          <w:szCs w:val="18"/>
          <w:lang w:val="lv-LV"/>
        </w:rPr>
        <w:t>simālais</w:t>
      </w:r>
      <w:r>
        <w:rPr>
          <w:b w:val="0"/>
          <w:bCs w:val="0"/>
          <w:w w:val="80"/>
          <w:sz w:val="18"/>
          <w:szCs w:val="18"/>
          <w:lang w:val="lv-LV"/>
        </w:rPr>
        <w:t xml:space="preserve"> stundu skaits</w:t>
      </w:r>
      <w:r w:rsidR="00E25F4A" w:rsidRPr="0044331A">
        <w:rPr>
          <w:b w:val="0"/>
          <w:bCs w:val="0"/>
          <w:w w:val="80"/>
          <w:sz w:val="18"/>
          <w:szCs w:val="18"/>
          <w:lang w:val="en-US"/>
        </w:rPr>
        <w:t xml:space="preserve"> </w:t>
      </w:r>
      <w:r w:rsidR="00E25F4A" w:rsidRPr="0044331A">
        <w:rPr>
          <w:b w:val="0"/>
          <w:bCs w:val="0"/>
          <w:i/>
          <w:iCs/>
          <w:w w:val="80"/>
          <w:sz w:val="18"/>
          <w:szCs w:val="18"/>
          <w:lang w:val="en-US"/>
        </w:rPr>
        <w:t>4</w:t>
      </w:r>
      <w:r w:rsidR="004A119E" w:rsidRPr="004A119E">
        <w:rPr>
          <w:b w:val="0"/>
          <w:bCs w:val="0"/>
          <w:i/>
          <w:iCs/>
          <w:w w:val="80"/>
          <w:sz w:val="18"/>
          <w:szCs w:val="18"/>
          <w:lang w:val="lv-LV"/>
        </w:rPr>
        <w:t>80</w:t>
      </w:r>
      <w:r w:rsidR="00E25F4A" w:rsidRPr="0044331A">
        <w:rPr>
          <w:b w:val="0"/>
          <w:bCs w:val="0"/>
          <w:w w:val="80"/>
          <w:sz w:val="18"/>
          <w:szCs w:val="18"/>
          <w:lang w:val="en-US"/>
        </w:rPr>
        <w:t xml:space="preserve">) </w:t>
      </w:r>
      <w:r>
        <w:rPr>
          <w:b w:val="0"/>
          <w:bCs w:val="0"/>
          <w:w w:val="80"/>
          <w:sz w:val="18"/>
          <w:szCs w:val="18"/>
          <w:lang w:val="lv-LV"/>
        </w:rPr>
        <w:t>sadalīts 3 moduļos un pēc satura</w:t>
      </w:r>
      <w:r w:rsidR="00E25F4A" w:rsidRPr="0044331A">
        <w:rPr>
          <w:b w:val="0"/>
          <w:bCs w:val="0"/>
          <w:w w:val="80"/>
          <w:sz w:val="18"/>
          <w:szCs w:val="18"/>
          <w:lang w:val="en-US"/>
        </w:rPr>
        <w:t xml:space="preserve"> 4 </w:t>
      </w:r>
      <w:r>
        <w:rPr>
          <w:b w:val="0"/>
          <w:bCs w:val="0"/>
          <w:w w:val="80"/>
          <w:sz w:val="18"/>
          <w:szCs w:val="18"/>
          <w:lang w:val="lv-LV"/>
        </w:rPr>
        <w:t>pamatsadaļās</w:t>
      </w:r>
      <w:r w:rsidR="00E25F4A" w:rsidRPr="0044331A">
        <w:rPr>
          <w:b w:val="0"/>
          <w:bCs w:val="0"/>
          <w:w w:val="80"/>
          <w:sz w:val="18"/>
          <w:szCs w:val="18"/>
          <w:lang w:val="en-US"/>
        </w:rPr>
        <w:t>.</w:t>
      </w:r>
    </w:p>
    <w:p w14:paraId="6E010E70" w14:textId="6E458B7A" w:rsidR="00455843" w:rsidRPr="0044331A" w:rsidRDefault="00E25F4A" w:rsidP="00455843">
      <w:pPr>
        <w:pStyle w:val="Pamatteksts"/>
        <w:spacing w:line="278" w:lineRule="auto"/>
        <w:ind w:left="126" w:right="38"/>
        <w:jc w:val="both"/>
        <w:rPr>
          <w:w w:val="80"/>
          <w:lang w:val="en-US"/>
        </w:rPr>
      </w:pPr>
      <w:r w:rsidRPr="0044331A">
        <w:rPr>
          <w:color w:val="0066B3"/>
          <w:w w:val="90"/>
          <w:lang w:val="en-US"/>
        </w:rPr>
        <w:t>1</w:t>
      </w:r>
      <w:r w:rsidR="0013133D">
        <w:rPr>
          <w:color w:val="0066B3"/>
          <w:w w:val="90"/>
          <w:lang w:val="lv-LV"/>
        </w:rPr>
        <w:t>.</w:t>
      </w:r>
      <w:r w:rsidRPr="0044331A">
        <w:rPr>
          <w:color w:val="0066B3"/>
          <w:w w:val="90"/>
          <w:lang w:val="en-US"/>
        </w:rPr>
        <w:t xml:space="preserve"> </w:t>
      </w:r>
      <w:r w:rsidR="0013133D">
        <w:rPr>
          <w:color w:val="0066B3"/>
          <w:w w:val="90"/>
          <w:lang w:val="lv-LV"/>
        </w:rPr>
        <w:t>un</w:t>
      </w:r>
      <w:r w:rsidRPr="0044331A">
        <w:rPr>
          <w:color w:val="0066B3"/>
          <w:w w:val="90"/>
          <w:lang w:val="en-US"/>
        </w:rPr>
        <w:t xml:space="preserve"> 3</w:t>
      </w:r>
      <w:r w:rsidR="0013133D">
        <w:rPr>
          <w:color w:val="0066B3"/>
          <w:w w:val="90"/>
          <w:lang w:val="lv-LV"/>
        </w:rPr>
        <w:t>.</w:t>
      </w:r>
      <w:r w:rsidRPr="0044331A">
        <w:rPr>
          <w:color w:val="0066B3"/>
          <w:w w:val="90"/>
          <w:lang w:val="en-US"/>
        </w:rPr>
        <w:t xml:space="preserve"> </w:t>
      </w:r>
      <w:r w:rsidR="0013133D">
        <w:rPr>
          <w:color w:val="0066B3"/>
          <w:w w:val="90"/>
          <w:lang w:val="lv-LV"/>
        </w:rPr>
        <w:t>moduļi</w:t>
      </w:r>
      <w:r w:rsidRPr="0044331A">
        <w:rPr>
          <w:color w:val="0066B3"/>
          <w:w w:val="90"/>
          <w:lang w:val="en-US"/>
        </w:rPr>
        <w:t>/</w:t>
      </w:r>
      <w:r w:rsidRPr="0044331A">
        <w:rPr>
          <w:w w:val="85"/>
          <w:lang w:val="en-US"/>
        </w:rPr>
        <w:t xml:space="preserve"> </w:t>
      </w:r>
      <w:r w:rsidRPr="00B67485">
        <w:rPr>
          <w:color w:val="0066B3"/>
          <w:w w:val="90"/>
          <w:lang w:val="ru-RU"/>
        </w:rPr>
        <w:t>Те</w:t>
      </w:r>
      <w:r w:rsidR="0013133D">
        <w:rPr>
          <w:color w:val="0066B3"/>
          <w:w w:val="90"/>
          <w:lang w:val="lv-LV"/>
        </w:rPr>
        <w:t>orētiskās</w:t>
      </w:r>
      <w:r w:rsidRPr="0044331A">
        <w:rPr>
          <w:color w:val="0066B3"/>
          <w:w w:val="90"/>
          <w:lang w:val="en-US"/>
        </w:rPr>
        <w:t xml:space="preserve"> </w:t>
      </w:r>
      <w:r w:rsidR="0013133D">
        <w:rPr>
          <w:color w:val="0066B3"/>
          <w:w w:val="90"/>
          <w:lang w:val="lv-LV"/>
        </w:rPr>
        <w:t>mācības</w:t>
      </w:r>
      <w:r w:rsidRPr="0044331A">
        <w:rPr>
          <w:w w:val="85"/>
          <w:lang w:val="en-US"/>
        </w:rPr>
        <w:t xml:space="preserve"> </w:t>
      </w:r>
      <w:r w:rsidRPr="0044331A">
        <w:rPr>
          <w:w w:val="80"/>
          <w:lang w:val="en-US"/>
        </w:rPr>
        <w:t xml:space="preserve">– </w:t>
      </w:r>
      <w:r w:rsidR="003A2839">
        <w:rPr>
          <w:w w:val="80"/>
          <w:lang w:val="lv-LV"/>
        </w:rPr>
        <w:t>visas nodarbības notiek video konferenču formātā, laboratorijas nodarbībām un materiālu, kā arī metināto savienojumu sagraujošo metožu demonstrācijai, tiek izmantoti profesionāli video.</w:t>
      </w:r>
    </w:p>
    <w:p w14:paraId="65ED0989" w14:textId="7C7A645A" w:rsidR="00193FD8" w:rsidRPr="0044331A" w:rsidRDefault="00193FD8" w:rsidP="00193FD8">
      <w:pPr>
        <w:pStyle w:val="Pamatteksts"/>
        <w:spacing w:line="278" w:lineRule="auto"/>
        <w:ind w:left="126" w:right="38"/>
        <w:rPr>
          <w:color w:val="0070C0"/>
          <w:w w:val="85"/>
          <w:lang w:val="en-US"/>
        </w:rPr>
      </w:pPr>
      <w:r w:rsidRPr="0044331A">
        <w:rPr>
          <w:color w:val="0070C0"/>
          <w:w w:val="85"/>
          <w:lang w:val="en-US"/>
        </w:rPr>
        <w:t>1</w:t>
      </w:r>
      <w:r w:rsidR="003A2839">
        <w:rPr>
          <w:color w:val="0070C0"/>
          <w:w w:val="85"/>
          <w:lang w:val="lv-LV"/>
        </w:rPr>
        <w:t>.sadaļa</w:t>
      </w:r>
      <w:r w:rsidRPr="0044331A">
        <w:rPr>
          <w:color w:val="0070C0"/>
          <w:w w:val="85"/>
          <w:lang w:val="en-US"/>
        </w:rPr>
        <w:t xml:space="preserve"> </w:t>
      </w:r>
      <w:r w:rsidR="003A2839">
        <w:rPr>
          <w:color w:val="0070C0"/>
          <w:w w:val="85"/>
          <w:lang w:val="lv-LV"/>
        </w:rPr>
        <w:t>Metināšanas procesi un iekārtas</w:t>
      </w:r>
      <w:r w:rsidRPr="0044331A">
        <w:rPr>
          <w:color w:val="0070C0"/>
          <w:w w:val="85"/>
          <w:lang w:val="en-US"/>
        </w:rPr>
        <w:t xml:space="preserve"> </w:t>
      </w:r>
    </w:p>
    <w:p w14:paraId="5193AE2D" w14:textId="3E434A0C" w:rsidR="00193FD8" w:rsidRPr="0044331A" w:rsidRDefault="003A2839" w:rsidP="00193FD8">
      <w:pPr>
        <w:pStyle w:val="Pamatteksts"/>
        <w:spacing w:line="278" w:lineRule="auto"/>
        <w:ind w:left="126" w:right="38"/>
        <w:jc w:val="both"/>
        <w:rPr>
          <w:w w:val="80"/>
          <w:lang w:val="en-US"/>
        </w:rPr>
      </w:pPr>
      <w:r>
        <w:rPr>
          <w:w w:val="80"/>
          <w:lang w:val="lv-LV"/>
        </w:rPr>
        <w:t>Gāzmetināšana, gāzgriešana</w:t>
      </w:r>
      <w:r w:rsidR="00A5479B">
        <w:rPr>
          <w:w w:val="80"/>
          <w:lang w:val="lv-LV"/>
        </w:rPr>
        <w:t>, barotājavoti, loks, rokas lokmetināšana, lokmetināšana</w:t>
      </w:r>
      <w:r w:rsidR="004A119E">
        <w:rPr>
          <w:w w:val="80"/>
          <w:lang w:val="lv-LV"/>
        </w:rPr>
        <w:t>,</w:t>
      </w:r>
      <w:r w:rsidR="00A5479B">
        <w:rPr>
          <w:w w:val="80"/>
          <w:lang w:val="lv-LV"/>
        </w:rPr>
        <w:t xml:space="preserve"> aizsarggāz</w:t>
      </w:r>
      <w:r w:rsidR="004A119E">
        <w:rPr>
          <w:w w:val="80"/>
          <w:lang w:val="lv-LV"/>
        </w:rPr>
        <w:t>e</w:t>
      </w:r>
      <w:r w:rsidR="00A5479B">
        <w:rPr>
          <w:w w:val="80"/>
          <w:lang w:val="lv-LV"/>
        </w:rPr>
        <w:t>s</w:t>
      </w:r>
      <w:r w:rsidR="004A119E">
        <w:rPr>
          <w:w w:val="80"/>
          <w:lang w:val="lv-LV"/>
        </w:rPr>
        <w:t xml:space="preserve"> </w:t>
      </w:r>
      <w:r w:rsidR="00A5479B">
        <w:rPr>
          <w:w w:val="80"/>
          <w:lang w:val="lv-LV"/>
        </w:rPr>
        <w:t>metināšana zem kušņiem, kontaktmetināšana</w:t>
      </w:r>
      <w:r w:rsidR="00193FD8" w:rsidRPr="0044331A">
        <w:rPr>
          <w:w w:val="80"/>
          <w:lang w:val="en-US"/>
        </w:rPr>
        <w:t xml:space="preserve">, </w:t>
      </w:r>
      <w:r w:rsidR="00A5479B">
        <w:rPr>
          <w:w w:val="80"/>
          <w:lang w:val="lv-LV"/>
        </w:rPr>
        <w:t>speciālie metināšanas procesi</w:t>
      </w:r>
      <w:r w:rsidR="00193FD8" w:rsidRPr="0044331A">
        <w:rPr>
          <w:w w:val="80"/>
          <w:lang w:val="en-US"/>
        </w:rPr>
        <w:t xml:space="preserve">, </w:t>
      </w:r>
      <w:r w:rsidR="00A5479B">
        <w:rPr>
          <w:w w:val="80"/>
          <w:lang w:val="lv-LV"/>
        </w:rPr>
        <w:t>uzsmidzināšana, lodēšana</w:t>
      </w:r>
      <w:r w:rsidR="00193FD8" w:rsidRPr="0044331A">
        <w:rPr>
          <w:w w:val="80"/>
          <w:lang w:val="en-US"/>
        </w:rPr>
        <w:t xml:space="preserve">, </w:t>
      </w:r>
      <w:r w:rsidR="00A5479B">
        <w:rPr>
          <w:w w:val="80"/>
          <w:lang w:val="lv-LV"/>
        </w:rPr>
        <w:t>plastmasu, keramisko un kompozītmateriālu savienošana, automatizācija un robotizācija.</w:t>
      </w:r>
    </w:p>
    <w:p w14:paraId="2B93F364" w14:textId="77777777" w:rsidR="00193FD8" w:rsidRPr="0044331A" w:rsidRDefault="00193FD8" w:rsidP="00455843">
      <w:pPr>
        <w:pStyle w:val="Pamatteksts"/>
        <w:spacing w:line="278" w:lineRule="auto"/>
        <w:ind w:left="126" w:right="38"/>
        <w:jc w:val="both"/>
        <w:rPr>
          <w:w w:val="80"/>
          <w:lang w:val="en-US"/>
        </w:rPr>
      </w:pPr>
    </w:p>
    <w:p w14:paraId="6553091C" w14:textId="77777777" w:rsidR="00193FD8" w:rsidRPr="0044331A" w:rsidRDefault="00E25F4A" w:rsidP="009A6F20">
      <w:pPr>
        <w:pStyle w:val="Pamatteksts"/>
        <w:spacing w:line="278" w:lineRule="auto"/>
        <w:ind w:left="126" w:right="38"/>
        <w:rPr>
          <w:w w:val="85"/>
          <w:lang w:val="en-US"/>
        </w:rPr>
      </w:pPr>
      <w:r w:rsidRPr="0044331A">
        <w:rPr>
          <w:w w:val="85"/>
          <w:lang w:val="en-US"/>
        </w:rPr>
        <w:br w:type="column"/>
      </w:r>
    </w:p>
    <w:p w14:paraId="50CE4943" w14:textId="0F345C2F" w:rsidR="00760F26" w:rsidRPr="0044331A" w:rsidRDefault="00760F26" w:rsidP="00760F26">
      <w:pPr>
        <w:pStyle w:val="Pamatteksts"/>
        <w:spacing w:line="278" w:lineRule="auto"/>
        <w:ind w:left="126" w:right="38"/>
        <w:jc w:val="both"/>
        <w:rPr>
          <w:color w:val="0070C0"/>
          <w:w w:val="85"/>
          <w:lang w:val="en-US"/>
        </w:rPr>
      </w:pPr>
      <w:r w:rsidRPr="0044331A">
        <w:rPr>
          <w:color w:val="0070C0"/>
          <w:w w:val="85"/>
          <w:lang w:val="en-US"/>
        </w:rPr>
        <w:t>2</w:t>
      </w:r>
      <w:r w:rsidR="00A5479B">
        <w:rPr>
          <w:color w:val="0070C0"/>
          <w:w w:val="85"/>
          <w:lang w:val="lv-LV"/>
        </w:rPr>
        <w:t>. sadaļa</w:t>
      </w:r>
      <w:r w:rsidRPr="0044331A">
        <w:rPr>
          <w:color w:val="0070C0"/>
          <w:w w:val="85"/>
          <w:lang w:val="en-US"/>
        </w:rPr>
        <w:t xml:space="preserve"> </w:t>
      </w:r>
      <w:r w:rsidR="00A5479B">
        <w:rPr>
          <w:color w:val="0070C0"/>
          <w:w w:val="85"/>
          <w:lang w:val="lv-LV"/>
        </w:rPr>
        <w:t>Materiāli un to</w:t>
      </w:r>
      <w:r w:rsidR="00875365">
        <w:rPr>
          <w:color w:val="0070C0"/>
          <w:w w:val="85"/>
          <w:lang w:val="lv-LV"/>
        </w:rPr>
        <w:t xml:space="preserve"> uzvedība metināšanas laikā</w:t>
      </w:r>
      <w:r w:rsidRPr="0044331A">
        <w:rPr>
          <w:color w:val="0070C0"/>
          <w:w w:val="85"/>
          <w:lang w:val="en-US"/>
        </w:rPr>
        <w:t xml:space="preserve"> </w:t>
      </w:r>
    </w:p>
    <w:p w14:paraId="14DD5EB1" w14:textId="3E743560" w:rsidR="00760F26" w:rsidRPr="0044331A" w:rsidRDefault="00875365" w:rsidP="00760F26">
      <w:pPr>
        <w:pStyle w:val="Pamatteksts"/>
        <w:spacing w:line="278" w:lineRule="auto"/>
        <w:ind w:left="126" w:right="38"/>
        <w:jc w:val="both"/>
        <w:rPr>
          <w:w w:val="80"/>
          <w:lang w:val="en-US"/>
        </w:rPr>
      </w:pPr>
      <w:r>
        <w:rPr>
          <w:w w:val="80"/>
          <w:lang w:val="lv-LV"/>
        </w:rPr>
        <w:t>Tēraudu ražošana</w:t>
      </w:r>
      <w:r w:rsidR="00760F26" w:rsidRPr="0044331A">
        <w:rPr>
          <w:w w:val="80"/>
          <w:lang w:val="en-US"/>
        </w:rPr>
        <w:t xml:space="preserve">, </w:t>
      </w:r>
      <w:r>
        <w:rPr>
          <w:w w:val="80"/>
          <w:lang w:val="lv-LV"/>
        </w:rPr>
        <w:t>sakausējumi</w:t>
      </w:r>
      <w:r w:rsidR="00760F26" w:rsidRPr="0044331A">
        <w:rPr>
          <w:w w:val="80"/>
          <w:lang w:val="en-US"/>
        </w:rPr>
        <w:t xml:space="preserve">, </w:t>
      </w:r>
      <w:r>
        <w:rPr>
          <w:w w:val="80"/>
          <w:lang w:val="lv-LV"/>
        </w:rPr>
        <w:t>termiskā apstrāde</w:t>
      </w:r>
      <w:r w:rsidR="00760F26" w:rsidRPr="0044331A">
        <w:rPr>
          <w:w w:val="80"/>
          <w:lang w:val="en-US"/>
        </w:rPr>
        <w:t xml:space="preserve">, </w:t>
      </w:r>
      <w:r>
        <w:rPr>
          <w:w w:val="80"/>
          <w:lang w:val="lv-LV"/>
        </w:rPr>
        <w:t>plaisu veidošanās</w:t>
      </w:r>
      <w:r w:rsidR="00760F26" w:rsidRPr="0044331A">
        <w:rPr>
          <w:w w:val="80"/>
          <w:lang w:val="en-US"/>
        </w:rPr>
        <w:t xml:space="preserve">, </w:t>
      </w:r>
      <w:r>
        <w:rPr>
          <w:w w:val="80"/>
          <w:lang w:val="lv-LV"/>
        </w:rPr>
        <w:t>korozija</w:t>
      </w:r>
      <w:r w:rsidR="00760F26" w:rsidRPr="0044331A">
        <w:rPr>
          <w:w w:val="80"/>
          <w:lang w:val="en-US"/>
        </w:rPr>
        <w:t xml:space="preserve">, </w:t>
      </w:r>
      <w:r>
        <w:rPr>
          <w:w w:val="80"/>
          <w:lang w:val="lv-LV"/>
        </w:rPr>
        <w:t>nodilums</w:t>
      </w:r>
      <w:r w:rsidR="00760F26" w:rsidRPr="0044331A">
        <w:rPr>
          <w:w w:val="80"/>
          <w:lang w:val="en-US"/>
        </w:rPr>
        <w:t xml:space="preserve">, </w:t>
      </w:r>
      <w:r>
        <w:rPr>
          <w:w w:val="80"/>
          <w:lang w:val="lv-LV"/>
        </w:rPr>
        <w:t>krāsainie metāli</w:t>
      </w:r>
      <w:r w:rsidR="00760F26" w:rsidRPr="0044331A">
        <w:rPr>
          <w:w w:val="80"/>
          <w:lang w:val="en-US"/>
        </w:rPr>
        <w:t xml:space="preserve">, </w:t>
      </w:r>
      <w:r>
        <w:rPr>
          <w:w w:val="80"/>
          <w:lang w:val="lv-LV"/>
        </w:rPr>
        <w:t>metālgrāfija</w:t>
      </w:r>
      <w:r w:rsidR="00760F26" w:rsidRPr="0044331A">
        <w:rPr>
          <w:w w:val="80"/>
          <w:lang w:val="en-US"/>
        </w:rPr>
        <w:t xml:space="preserve"> </w:t>
      </w:r>
    </w:p>
    <w:p w14:paraId="0B866D7E" w14:textId="0EF00621" w:rsidR="00760F26" w:rsidRPr="0044331A" w:rsidRDefault="00760F26" w:rsidP="00760F26">
      <w:pPr>
        <w:pStyle w:val="Pamatteksts"/>
        <w:spacing w:line="278" w:lineRule="auto"/>
        <w:ind w:left="126" w:right="38"/>
        <w:jc w:val="both"/>
        <w:rPr>
          <w:color w:val="0070C0"/>
          <w:w w:val="85"/>
          <w:lang w:val="en-US"/>
        </w:rPr>
      </w:pPr>
      <w:r w:rsidRPr="0044331A">
        <w:rPr>
          <w:color w:val="0070C0"/>
          <w:w w:val="85"/>
          <w:lang w:val="en-US"/>
        </w:rPr>
        <w:t>3</w:t>
      </w:r>
      <w:r w:rsidR="00875365">
        <w:rPr>
          <w:color w:val="0070C0"/>
          <w:w w:val="85"/>
          <w:lang w:val="lv-LV"/>
        </w:rPr>
        <w:t>. sadaļa</w:t>
      </w:r>
      <w:r w:rsidRPr="0044331A">
        <w:rPr>
          <w:color w:val="0070C0"/>
          <w:w w:val="85"/>
          <w:lang w:val="en-US"/>
        </w:rPr>
        <w:t xml:space="preserve"> </w:t>
      </w:r>
      <w:r w:rsidR="00875365">
        <w:rPr>
          <w:color w:val="0070C0"/>
          <w:w w:val="85"/>
          <w:lang w:val="lv-LV"/>
        </w:rPr>
        <w:t>Kon</w:t>
      </w:r>
      <w:r w:rsidR="004A119E">
        <w:rPr>
          <w:color w:val="0070C0"/>
          <w:w w:val="85"/>
          <w:lang w:val="lv-LV"/>
        </w:rPr>
        <w:t>s</w:t>
      </w:r>
      <w:r w:rsidR="00875365">
        <w:rPr>
          <w:color w:val="0070C0"/>
          <w:w w:val="85"/>
          <w:lang w:val="lv-LV"/>
        </w:rPr>
        <w:t xml:space="preserve">trukcijas un </w:t>
      </w:r>
      <w:r w:rsidR="004A119E">
        <w:rPr>
          <w:color w:val="0070C0"/>
          <w:w w:val="85"/>
          <w:lang w:val="lv-LV"/>
        </w:rPr>
        <w:t xml:space="preserve">to </w:t>
      </w:r>
      <w:r w:rsidR="00875365">
        <w:rPr>
          <w:color w:val="0070C0"/>
          <w:w w:val="85"/>
          <w:lang w:val="lv-LV"/>
        </w:rPr>
        <w:t>projektēšana</w:t>
      </w:r>
    </w:p>
    <w:p w14:paraId="3F232F4C" w14:textId="2C943A30" w:rsidR="00760F26" w:rsidRPr="0044331A" w:rsidRDefault="00D54CE7" w:rsidP="00760F26">
      <w:pPr>
        <w:pStyle w:val="Pamatteksts"/>
        <w:spacing w:line="278" w:lineRule="auto"/>
        <w:ind w:left="126" w:right="38"/>
        <w:jc w:val="both"/>
        <w:rPr>
          <w:w w:val="80"/>
          <w:lang w:val="en-US"/>
        </w:rPr>
      </w:pPr>
      <w:r>
        <w:rPr>
          <w:w w:val="80"/>
          <w:lang w:val="lv-LV"/>
        </w:rPr>
        <w:t>Izturības teorija</w:t>
      </w:r>
      <w:r w:rsidR="00760F26" w:rsidRPr="0044331A">
        <w:rPr>
          <w:w w:val="80"/>
          <w:lang w:val="en-US"/>
        </w:rPr>
        <w:t xml:space="preserve">, </w:t>
      </w:r>
      <w:r>
        <w:rPr>
          <w:w w:val="80"/>
          <w:lang w:val="lv-LV"/>
        </w:rPr>
        <w:t>metināto šuvju apēķini</w:t>
      </w:r>
      <w:r w:rsidR="00760F26" w:rsidRPr="0044331A">
        <w:rPr>
          <w:w w:val="80"/>
          <w:lang w:val="en-US"/>
        </w:rPr>
        <w:t xml:space="preserve">, </w:t>
      </w:r>
      <w:r>
        <w:rPr>
          <w:w w:val="80"/>
          <w:lang w:val="lv-LV"/>
        </w:rPr>
        <w:t>projektēšana</w:t>
      </w:r>
      <w:r w:rsidR="00760F26" w:rsidRPr="0044331A">
        <w:rPr>
          <w:w w:val="80"/>
          <w:lang w:val="en-US"/>
        </w:rPr>
        <w:t xml:space="preserve">, </w:t>
      </w:r>
      <w:r>
        <w:rPr>
          <w:w w:val="80"/>
          <w:lang w:val="lv-LV"/>
        </w:rPr>
        <w:t>metināto konstrukciju uzvedība pie dažāda veida slodzēm</w:t>
      </w:r>
      <w:r w:rsidR="00760F26" w:rsidRPr="0044331A">
        <w:rPr>
          <w:w w:val="80"/>
          <w:lang w:val="en-US"/>
        </w:rPr>
        <w:t xml:space="preserve">, </w:t>
      </w:r>
      <w:r>
        <w:rPr>
          <w:w w:val="80"/>
          <w:lang w:val="lv-LV"/>
        </w:rPr>
        <w:t>spiedieniekārtu metināto konstrukciju projektēšana</w:t>
      </w:r>
      <w:r w:rsidR="00760F26" w:rsidRPr="0044331A">
        <w:rPr>
          <w:w w:val="80"/>
          <w:lang w:val="en-US"/>
        </w:rPr>
        <w:t xml:space="preserve">, </w:t>
      </w:r>
      <w:r>
        <w:rPr>
          <w:w w:val="80"/>
          <w:lang w:val="lv-LV"/>
        </w:rPr>
        <w:t>sagraušanas mehānika</w:t>
      </w:r>
    </w:p>
    <w:p w14:paraId="43DA5D1D" w14:textId="0C920E1D" w:rsidR="00760F26" w:rsidRPr="0044331A" w:rsidRDefault="00760F26" w:rsidP="00760F26">
      <w:pPr>
        <w:pStyle w:val="Pamatteksts"/>
        <w:spacing w:line="278" w:lineRule="auto"/>
        <w:ind w:left="126" w:right="38"/>
        <w:jc w:val="both"/>
        <w:rPr>
          <w:color w:val="0070C0"/>
          <w:w w:val="85"/>
          <w:lang w:val="en-US"/>
        </w:rPr>
      </w:pPr>
      <w:r w:rsidRPr="0044331A">
        <w:rPr>
          <w:color w:val="0070C0"/>
          <w:w w:val="85"/>
          <w:lang w:val="en-US"/>
        </w:rPr>
        <w:t>4</w:t>
      </w:r>
      <w:r w:rsidR="00D54CE7">
        <w:rPr>
          <w:color w:val="0070C0"/>
          <w:w w:val="85"/>
          <w:lang w:val="lv-LV"/>
        </w:rPr>
        <w:t>. sadaļa</w:t>
      </w:r>
      <w:r w:rsidRPr="0044331A">
        <w:rPr>
          <w:color w:val="0070C0"/>
          <w:w w:val="85"/>
          <w:lang w:val="en-US"/>
        </w:rPr>
        <w:t xml:space="preserve"> </w:t>
      </w:r>
      <w:r w:rsidR="00D54CE7">
        <w:rPr>
          <w:color w:val="0070C0"/>
          <w:w w:val="85"/>
          <w:lang w:val="lv-LV"/>
        </w:rPr>
        <w:t>Ražošana</w:t>
      </w:r>
      <w:r w:rsidRPr="0044331A">
        <w:rPr>
          <w:color w:val="0070C0"/>
          <w:w w:val="85"/>
          <w:lang w:val="en-US"/>
        </w:rPr>
        <w:t xml:space="preserve">, </w:t>
      </w:r>
      <w:r w:rsidR="00B066C7">
        <w:rPr>
          <w:color w:val="0070C0"/>
          <w:w w:val="85"/>
          <w:lang w:val="lv-LV"/>
        </w:rPr>
        <w:t>izmantojamā tehnika un tehnoloģijas</w:t>
      </w:r>
    </w:p>
    <w:p w14:paraId="2B32E798" w14:textId="1297137E" w:rsidR="00760F26" w:rsidRPr="0044331A" w:rsidRDefault="00B066C7" w:rsidP="00760F26">
      <w:pPr>
        <w:pStyle w:val="Pamatteksts"/>
        <w:spacing w:line="278" w:lineRule="auto"/>
        <w:ind w:left="126" w:right="38"/>
        <w:jc w:val="both"/>
        <w:rPr>
          <w:w w:val="80"/>
          <w:lang w:val="en-US"/>
        </w:rPr>
      </w:pPr>
      <w:r>
        <w:rPr>
          <w:w w:val="80"/>
          <w:lang w:val="lv-LV"/>
        </w:rPr>
        <w:t>Kvalitātes nodrošināšana</w:t>
      </w:r>
      <w:r w:rsidR="00760F26" w:rsidRPr="0044331A">
        <w:rPr>
          <w:w w:val="80"/>
          <w:lang w:val="en-US"/>
        </w:rPr>
        <w:t xml:space="preserve">, </w:t>
      </w:r>
      <w:r>
        <w:rPr>
          <w:w w:val="80"/>
          <w:lang w:val="lv-LV"/>
        </w:rPr>
        <w:t>metināšanas procesu kvalifikācija</w:t>
      </w:r>
      <w:r w:rsidR="00760F26" w:rsidRPr="0044331A">
        <w:rPr>
          <w:w w:val="80"/>
          <w:lang w:val="en-US"/>
        </w:rPr>
        <w:t xml:space="preserve">, </w:t>
      </w:r>
      <w:r>
        <w:rPr>
          <w:w w:val="80"/>
          <w:lang w:val="lv-LV"/>
        </w:rPr>
        <w:t>darba aizsardzība, paliekošie spriegumi un</w:t>
      </w:r>
      <w:r w:rsidR="00E97221">
        <w:rPr>
          <w:w w:val="80"/>
          <w:lang w:val="lv-LV"/>
        </w:rPr>
        <w:t xml:space="preserve"> materiālu samešanās</w:t>
      </w:r>
      <w:r w:rsidR="00760F26" w:rsidRPr="0044331A">
        <w:rPr>
          <w:w w:val="80"/>
          <w:lang w:val="en-US"/>
        </w:rPr>
        <w:t xml:space="preserve">, </w:t>
      </w:r>
      <w:r w:rsidR="00E97221">
        <w:rPr>
          <w:w w:val="80"/>
          <w:lang w:val="lv-LV"/>
        </w:rPr>
        <w:t>iekārtas darbnīcām</w:t>
      </w:r>
      <w:r w:rsidR="00760F26" w:rsidRPr="0044331A">
        <w:rPr>
          <w:w w:val="80"/>
          <w:lang w:val="en-US"/>
        </w:rPr>
        <w:t xml:space="preserve">, </w:t>
      </w:r>
      <w:r w:rsidR="00E97221">
        <w:rPr>
          <w:w w:val="80"/>
          <w:lang w:val="lv-LV"/>
        </w:rPr>
        <w:t>materiālu nesagraujošās kontroles</w:t>
      </w:r>
      <w:r w:rsidR="00760F26" w:rsidRPr="0044331A">
        <w:rPr>
          <w:w w:val="80"/>
          <w:lang w:val="en-US"/>
        </w:rPr>
        <w:t>,</w:t>
      </w:r>
      <w:r w:rsidR="00E97221">
        <w:rPr>
          <w:w w:val="80"/>
          <w:lang w:val="lv-LV"/>
        </w:rPr>
        <w:t xml:space="preserve"> ekonomiskā efektivitāte, remontmetināšana</w:t>
      </w:r>
      <w:r w:rsidR="00760F26" w:rsidRPr="0044331A">
        <w:rPr>
          <w:w w:val="80"/>
          <w:lang w:val="en-US"/>
        </w:rPr>
        <w:t xml:space="preserve">, </w:t>
      </w:r>
      <w:r w:rsidR="00E97221">
        <w:rPr>
          <w:w w:val="80"/>
          <w:lang w:val="lv-LV"/>
        </w:rPr>
        <w:t>praktiskie piemēri</w:t>
      </w:r>
      <w:r w:rsidR="00760F26" w:rsidRPr="0044331A">
        <w:rPr>
          <w:w w:val="80"/>
          <w:lang w:val="en-US"/>
        </w:rPr>
        <w:t xml:space="preserve"> </w:t>
      </w:r>
    </w:p>
    <w:p w14:paraId="1874981E" w14:textId="65005547" w:rsidR="00760F26" w:rsidRPr="0044331A" w:rsidRDefault="00E97221" w:rsidP="00760F26">
      <w:pPr>
        <w:pStyle w:val="Pamatteksts"/>
        <w:spacing w:line="278" w:lineRule="auto"/>
        <w:ind w:left="126" w:right="38"/>
        <w:jc w:val="both"/>
        <w:rPr>
          <w:w w:val="80"/>
          <w:lang w:val="en-US"/>
        </w:rPr>
      </w:pPr>
      <w:r>
        <w:rPr>
          <w:color w:val="0070C0"/>
          <w:w w:val="85"/>
          <w:lang w:val="lv-LV"/>
        </w:rPr>
        <w:t>2. modulis</w:t>
      </w:r>
      <w:r w:rsidR="00760F26" w:rsidRPr="0044331A">
        <w:rPr>
          <w:w w:val="85"/>
          <w:lang w:val="en-US"/>
        </w:rPr>
        <w:t xml:space="preserve"> </w:t>
      </w:r>
      <w:r>
        <w:rPr>
          <w:color w:val="0070C0"/>
          <w:w w:val="85"/>
          <w:lang w:val="lv-LV"/>
        </w:rPr>
        <w:t>Praktiskās nodarbības</w:t>
      </w:r>
      <w:r w:rsidR="00760F26" w:rsidRPr="0044331A">
        <w:rPr>
          <w:w w:val="80"/>
          <w:lang w:val="en-US"/>
        </w:rPr>
        <w:t xml:space="preserve"> </w:t>
      </w:r>
      <w:r w:rsidR="00C12A58" w:rsidRPr="0044331A">
        <w:rPr>
          <w:w w:val="80"/>
          <w:lang w:val="en-US"/>
        </w:rPr>
        <w:t>–</w:t>
      </w:r>
      <w:r w:rsidR="003B24F1">
        <w:rPr>
          <w:w w:val="80"/>
          <w:lang w:val="lv-LV"/>
        </w:rPr>
        <w:t xml:space="preserve"> </w:t>
      </w:r>
      <w:r w:rsidR="00C12A58">
        <w:rPr>
          <w:w w:val="80"/>
          <w:lang w:val="lv-LV"/>
        </w:rPr>
        <w:t>nodarbības notiek DVS PerrsZert sistēmas mācību iestādēs</w:t>
      </w:r>
      <w:r w:rsidR="003B24F1">
        <w:rPr>
          <w:w w:val="80"/>
          <w:lang w:val="lv-LV"/>
        </w:rPr>
        <w:t xml:space="preserve"> -</w:t>
      </w:r>
      <w:r w:rsidR="00C12A58">
        <w:rPr>
          <w:w w:val="80"/>
          <w:lang w:val="lv-LV"/>
        </w:rPr>
        <w:t xml:space="preserve"> metināšanai aprīkotās mācību darbnīcās, metināšanas procesu demonstrācija </w:t>
      </w:r>
      <w:r w:rsidR="00B61909">
        <w:rPr>
          <w:w w:val="80"/>
          <w:lang w:val="lv-LV"/>
        </w:rPr>
        <w:t xml:space="preserve">- </w:t>
      </w:r>
      <w:r w:rsidR="00C12A58">
        <w:rPr>
          <w:w w:val="80"/>
          <w:lang w:val="lv-LV"/>
        </w:rPr>
        <w:t>video un praktiskā metināšana</w:t>
      </w:r>
      <w:r w:rsidR="00760F26" w:rsidRPr="0044331A">
        <w:rPr>
          <w:w w:val="80"/>
          <w:lang w:val="en-US"/>
        </w:rPr>
        <w:t xml:space="preserve"> </w:t>
      </w:r>
      <w:r w:rsidR="00C12A58">
        <w:rPr>
          <w:w w:val="80"/>
          <w:lang w:val="lv-LV"/>
        </w:rPr>
        <w:t>pieredzējušu pedagogu vadībā – gāzmetināšan</w:t>
      </w:r>
      <w:r w:rsidR="00B61909">
        <w:rPr>
          <w:w w:val="80"/>
          <w:lang w:val="lv-LV"/>
        </w:rPr>
        <w:t>ā(OAW)</w:t>
      </w:r>
      <w:r w:rsidR="00C12A58">
        <w:rPr>
          <w:w w:val="80"/>
          <w:lang w:val="lv-LV"/>
        </w:rPr>
        <w:t>,</w:t>
      </w:r>
      <w:r w:rsidR="00B61909">
        <w:rPr>
          <w:w w:val="80"/>
          <w:lang w:val="lv-LV"/>
        </w:rPr>
        <w:t xml:space="preserve"> rokas lokmetināšanā</w:t>
      </w:r>
      <w:r w:rsidR="003B24F1">
        <w:rPr>
          <w:w w:val="80"/>
          <w:lang w:val="lv-LV"/>
        </w:rPr>
        <w:t xml:space="preserve"> </w:t>
      </w:r>
      <w:r w:rsidR="00B61909">
        <w:rPr>
          <w:w w:val="80"/>
          <w:lang w:val="lv-LV"/>
        </w:rPr>
        <w:t>(MMA)</w:t>
      </w:r>
      <w:r w:rsidR="00C12A58">
        <w:rPr>
          <w:w w:val="80"/>
          <w:lang w:val="lv-LV"/>
        </w:rPr>
        <w:t xml:space="preserve">, lokmetināšanā </w:t>
      </w:r>
      <w:r w:rsidR="00B61909">
        <w:rPr>
          <w:w w:val="80"/>
          <w:lang w:val="lv-LV"/>
        </w:rPr>
        <w:t xml:space="preserve">ar mehanizēto iekārtu </w:t>
      </w:r>
      <w:r w:rsidR="00C12A58">
        <w:rPr>
          <w:w w:val="80"/>
          <w:lang w:val="lv-LV"/>
        </w:rPr>
        <w:t>aizsarggāzu vidē</w:t>
      </w:r>
      <w:r w:rsidR="003B24F1">
        <w:rPr>
          <w:w w:val="80"/>
          <w:lang w:val="lv-LV"/>
        </w:rPr>
        <w:t xml:space="preserve"> </w:t>
      </w:r>
      <w:r w:rsidR="00B61909">
        <w:rPr>
          <w:w w:val="80"/>
          <w:lang w:val="lv-LV"/>
        </w:rPr>
        <w:t>(MAG, MIG), lokmetināšanā ar volframa elektrodu aizsarggāzu vidē</w:t>
      </w:r>
      <w:r w:rsidR="003B24F1">
        <w:rPr>
          <w:w w:val="80"/>
          <w:lang w:val="lv-LV"/>
        </w:rPr>
        <w:t xml:space="preserve"> </w:t>
      </w:r>
      <w:r w:rsidR="00B61909">
        <w:rPr>
          <w:w w:val="80"/>
          <w:lang w:val="lv-LV"/>
        </w:rPr>
        <w:t>(TIG), lāzermetināšanā un citu metināšanas procesu demonstrēšana.</w:t>
      </w:r>
    </w:p>
    <w:p w14:paraId="7A034231" w14:textId="77777777" w:rsidR="00193FD8" w:rsidRPr="0044331A" w:rsidRDefault="00193FD8" w:rsidP="00760F26">
      <w:pPr>
        <w:pStyle w:val="Pamatteksts"/>
        <w:spacing w:line="278" w:lineRule="auto"/>
        <w:ind w:left="126" w:right="38"/>
        <w:jc w:val="both"/>
        <w:rPr>
          <w:w w:val="80"/>
          <w:lang w:val="en-US"/>
        </w:rPr>
      </w:pPr>
    </w:p>
    <w:p w14:paraId="3EEC95F8" w14:textId="69778462" w:rsidR="00193FD8" w:rsidRPr="0044331A" w:rsidRDefault="00760F26" w:rsidP="00760F26">
      <w:pPr>
        <w:pStyle w:val="Pamatteksts"/>
        <w:spacing w:line="278" w:lineRule="auto"/>
        <w:ind w:left="126" w:right="38"/>
        <w:jc w:val="both"/>
        <w:rPr>
          <w:b/>
          <w:bCs/>
          <w:color w:val="0066B3"/>
          <w:w w:val="90"/>
          <w:sz w:val="24"/>
          <w:szCs w:val="24"/>
          <w:lang w:val="en-US"/>
        </w:rPr>
      </w:pPr>
      <w:r w:rsidRPr="00D02330">
        <w:rPr>
          <w:b/>
          <w:bCs/>
          <w:color w:val="0066B3"/>
          <w:w w:val="90"/>
          <w:sz w:val="24"/>
          <w:szCs w:val="24"/>
          <w:lang w:val="ru-RU"/>
        </w:rPr>
        <w:t>ТЕ</w:t>
      </w:r>
      <w:r w:rsidR="00B61909">
        <w:rPr>
          <w:b/>
          <w:bCs/>
          <w:color w:val="0066B3"/>
          <w:w w:val="90"/>
          <w:sz w:val="24"/>
          <w:szCs w:val="24"/>
          <w:lang w:val="lv-LV"/>
        </w:rPr>
        <w:t>STĒŠANA</w:t>
      </w:r>
    </w:p>
    <w:p w14:paraId="04DB4B8A" w14:textId="14BFA9DC" w:rsidR="00760F26" w:rsidRPr="0044331A" w:rsidRDefault="00A60491" w:rsidP="00760F26">
      <w:pPr>
        <w:pStyle w:val="Pamatteksts"/>
        <w:spacing w:line="278" w:lineRule="auto"/>
        <w:ind w:left="126" w:right="38"/>
        <w:jc w:val="both"/>
        <w:rPr>
          <w:w w:val="80"/>
          <w:lang w:val="en-US"/>
        </w:rPr>
      </w:pPr>
      <w:r>
        <w:rPr>
          <w:w w:val="85"/>
          <w:lang w:val="lv-LV"/>
        </w:rPr>
        <w:t>R</w:t>
      </w:r>
      <w:r w:rsidRPr="0044331A">
        <w:rPr>
          <w:w w:val="85"/>
          <w:lang w:val="en-US"/>
        </w:rPr>
        <w:t xml:space="preserve">akstiski, personīgā klātbūtne obligāta – kopā 10 stundas </w:t>
      </w:r>
      <w:r w:rsidR="00760F26" w:rsidRPr="0044331A">
        <w:rPr>
          <w:w w:val="85"/>
          <w:lang w:val="en-US"/>
        </w:rPr>
        <w:t>(</w:t>
      </w:r>
      <w:r w:rsidR="00B61909">
        <w:rPr>
          <w:w w:val="85"/>
          <w:lang w:val="lv-LV"/>
        </w:rPr>
        <w:t>beidzot 1.moduli un 3.moduļa katru sadaļu</w:t>
      </w:r>
      <w:r w:rsidR="00B67485" w:rsidRPr="0044331A">
        <w:rPr>
          <w:w w:val="80"/>
          <w:lang w:val="en-US"/>
        </w:rPr>
        <w:t>)</w:t>
      </w:r>
      <w:r w:rsidR="00760F26" w:rsidRPr="0044331A">
        <w:rPr>
          <w:w w:val="80"/>
          <w:lang w:val="en-US"/>
        </w:rPr>
        <w:t>.</w:t>
      </w:r>
    </w:p>
    <w:p w14:paraId="69DDB5B1" w14:textId="77777777" w:rsidR="00193FD8" w:rsidRPr="0044331A" w:rsidRDefault="00193FD8" w:rsidP="00760F26">
      <w:pPr>
        <w:pStyle w:val="Pamatteksts"/>
        <w:spacing w:line="278" w:lineRule="auto"/>
        <w:ind w:left="126" w:right="38"/>
        <w:jc w:val="both"/>
        <w:rPr>
          <w:w w:val="85"/>
          <w:lang w:val="en-US"/>
        </w:rPr>
      </w:pPr>
    </w:p>
    <w:p w14:paraId="4881E934" w14:textId="029F3C7A" w:rsidR="009A6F20" w:rsidRPr="0044331A" w:rsidRDefault="00A60491" w:rsidP="009A6F20">
      <w:pPr>
        <w:pStyle w:val="Pamatteksts"/>
        <w:spacing w:line="278" w:lineRule="auto"/>
        <w:ind w:left="126" w:right="38"/>
        <w:jc w:val="both"/>
        <w:rPr>
          <w:b/>
          <w:bCs/>
          <w:color w:val="0066B3"/>
          <w:w w:val="90"/>
          <w:sz w:val="24"/>
          <w:szCs w:val="24"/>
          <w:lang w:val="en-US"/>
        </w:rPr>
      </w:pPr>
      <w:r>
        <w:rPr>
          <w:b/>
          <w:bCs/>
          <w:color w:val="0066B3"/>
          <w:w w:val="90"/>
          <w:sz w:val="24"/>
          <w:szCs w:val="24"/>
          <w:lang w:val="lv-LV"/>
        </w:rPr>
        <w:t>NOSLĒGUMA MUTISKAIS EKSĀMENS</w:t>
      </w:r>
    </w:p>
    <w:p w14:paraId="3ADC3F51" w14:textId="4B62C66B" w:rsidR="009A6F20" w:rsidRPr="0044331A" w:rsidRDefault="00A60491" w:rsidP="009A6F20">
      <w:pPr>
        <w:pStyle w:val="Pamatteksts"/>
        <w:spacing w:line="278" w:lineRule="auto"/>
        <w:ind w:left="126" w:right="38"/>
        <w:jc w:val="both"/>
        <w:rPr>
          <w:w w:val="80"/>
          <w:lang w:val="en-US"/>
        </w:rPr>
      </w:pPr>
      <w:r>
        <w:rPr>
          <w:w w:val="80"/>
          <w:lang w:val="lv-LV"/>
        </w:rPr>
        <w:t>Notiek video pieslēgšanās formātā (ne vairāk kā 1 stunda 1 dalībniekam).</w:t>
      </w:r>
    </w:p>
    <w:p w14:paraId="2E421AFA" w14:textId="77777777" w:rsidR="00193FD8" w:rsidRPr="0044331A" w:rsidRDefault="00193FD8" w:rsidP="009A6F20">
      <w:pPr>
        <w:pStyle w:val="Pamatteksts"/>
        <w:spacing w:line="278" w:lineRule="auto"/>
        <w:ind w:left="126" w:right="38"/>
        <w:jc w:val="both"/>
        <w:rPr>
          <w:w w:val="85"/>
          <w:lang w:val="en-US"/>
        </w:rPr>
      </w:pPr>
    </w:p>
    <w:p w14:paraId="2E75CE95" w14:textId="64B78CD4" w:rsidR="009A6F20" w:rsidRPr="0044331A" w:rsidRDefault="009A6F20" w:rsidP="009A6F20">
      <w:pPr>
        <w:pStyle w:val="Pamatteksts"/>
        <w:spacing w:line="278" w:lineRule="auto"/>
        <w:ind w:left="126" w:right="38"/>
        <w:jc w:val="both"/>
        <w:rPr>
          <w:b/>
          <w:bCs/>
          <w:color w:val="0066B3"/>
          <w:w w:val="90"/>
          <w:sz w:val="24"/>
          <w:szCs w:val="24"/>
          <w:lang w:val="en-US"/>
        </w:rPr>
      </w:pPr>
      <w:r w:rsidRPr="00455843">
        <w:rPr>
          <w:b/>
          <w:bCs/>
          <w:color w:val="0066B3"/>
          <w:w w:val="90"/>
          <w:sz w:val="24"/>
          <w:szCs w:val="24"/>
          <w:lang w:val="ru-RU"/>
        </w:rPr>
        <w:t>К</w:t>
      </w:r>
      <w:r w:rsidR="00A60491">
        <w:rPr>
          <w:b/>
          <w:bCs/>
          <w:color w:val="0066B3"/>
          <w:w w:val="90"/>
          <w:sz w:val="24"/>
          <w:szCs w:val="24"/>
          <w:lang w:val="lv-LV"/>
        </w:rPr>
        <w:t>URSA NOSLĒGUMS</w:t>
      </w:r>
    </w:p>
    <w:p w14:paraId="05BFBB74" w14:textId="77777777" w:rsidR="005B41B9" w:rsidRDefault="00A60491" w:rsidP="00455843">
      <w:pPr>
        <w:pStyle w:val="Pamatteksts"/>
        <w:spacing w:line="278" w:lineRule="auto"/>
        <w:ind w:left="126" w:right="38"/>
        <w:jc w:val="both"/>
        <w:rPr>
          <w:b/>
          <w:w w:val="80"/>
          <w:lang w:val="lv-LV"/>
        </w:rPr>
      </w:pPr>
      <w:r>
        <w:rPr>
          <w:w w:val="80"/>
          <w:lang w:val="lv-LV"/>
        </w:rPr>
        <w:t xml:space="preserve">Pēc sekmīgi nokārtota mutiskā eksāmena dalībnieki saņem </w:t>
      </w:r>
      <w:r w:rsidRPr="005B41B9">
        <w:rPr>
          <w:b/>
          <w:w w:val="80"/>
          <w:lang w:val="lv-LV"/>
        </w:rPr>
        <w:t xml:space="preserve">starptautiskā metināšanas </w:t>
      </w:r>
      <w:r w:rsidR="005B41B9" w:rsidRPr="005B41B9">
        <w:rPr>
          <w:b/>
          <w:w w:val="80"/>
          <w:lang w:val="lv-LV"/>
        </w:rPr>
        <w:t xml:space="preserve">inženiera / tehnologa / speciālista </w:t>
      </w:r>
    </w:p>
    <w:p w14:paraId="1F3AA6C9" w14:textId="47CC5AAF" w:rsidR="00906EAF" w:rsidRPr="0044331A" w:rsidRDefault="005B41B9" w:rsidP="00455843">
      <w:pPr>
        <w:pStyle w:val="Pamatteksts"/>
        <w:spacing w:line="278" w:lineRule="auto"/>
        <w:ind w:left="126" w:right="38"/>
        <w:jc w:val="both"/>
        <w:rPr>
          <w:w w:val="80"/>
          <w:lang w:val="en-US"/>
        </w:rPr>
      </w:pPr>
      <w:r w:rsidRPr="005B41B9">
        <w:rPr>
          <w:b/>
          <w:w w:val="80"/>
          <w:lang w:val="lv-LV"/>
        </w:rPr>
        <w:t xml:space="preserve">( IWE / IWT / IWS) diplomu </w:t>
      </w:r>
      <w:r>
        <w:rPr>
          <w:w w:val="80"/>
          <w:lang w:val="lv-LV"/>
        </w:rPr>
        <w:t>angļu valodā</w:t>
      </w:r>
      <w:r w:rsidR="009A6F20" w:rsidRPr="0044331A">
        <w:rPr>
          <w:w w:val="80"/>
          <w:lang w:val="en-US"/>
        </w:rPr>
        <w:t>.</w:t>
      </w:r>
    </w:p>
    <w:p w14:paraId="1F3AA6CA" w14:textId="77777777" w:rsidR="00906EAF" w:rsidRPr="0044331A" w:rsidRDefault="00906EAF" w:rsidP="009A6F20">
      <w:pPr>
        <w:rPr>
          <w:lang w:val="en-US"/>
        </w:rPr>
        <w:sectPr w:rsidR="00906EAF" w:rsidRPr="0044331A">
          <w:type w:val="continuous"/>
          <w:pgSz w:w="16840" w:h="11910" w:orient="landscape"/>
          <w:pgMar w:top="560" w:right="520" w:bottom="280" w:left="440" w:header="720" w:footer="720" w:gutter="0"/>
          <w:cols w:num="3" w:space="720" w:equalWidth="0">
            <w:col w:w="4709" w:space="946"/>
            <w:col w:w="4710" w:space="948"/>
            <w:col w:w="4567"/>
          </w:cols>
        </w:sectPr>
      </w:pPr>
    </w:p>
    <w:p w14:paraId="4198C8CB" w14:textId="77777777" w:rsidR="00BF5ABA" w:rsidRDefault="00BF5ABA" w:rsidP="00BF5ABA">
      <w:pPr>
        <w:rPr>
          <w:b/>
          <w:bCs/>
          <w:lang w:val="ru-RU"/>
        </w:rPr>
      </w:pPr>
      <w:r>
        <w:rPr>
          <w:b/>
          <w:bCs/>
          <w:noProof/>
          <w:lang w:val="lv-LV" w:eastAsia="lv-LV"/>
        </w:rPr>
        <w:lastRenderedPageBreak/>
        <w:drawing>
          <wp:inline distT="0" distB="0" distL="0" distR="0" wp14:anchorId="00F68207" wp14:editId="702C1ECC">
            <wp:extent cx="3321725" cy="43815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47" cy="43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09C169" w14:textId="77777777" w:rsidR="00BF5ABA" w:rsidRDefault="00BF5ABA" w:rsidP="00BF5ABA">
      <w:pPr>
        <w:rPr>
          <w:b/>
          <w:bCs/>
          <w:lang w:val="ru-RU"/>
        </w:rPr>
      </w:pPr>
    </w:p>
    <w:p w14:paraId="1133427A" w14:textId="2D45F977" w:rsidR="00BF5ABA" w:rsidRPr="00661238" w:rsidRDefault="00EA5FDA" w:rsidP="00BF5ABA">
      <w:pPr>
        <w:rPr>
          <w:b/>
          <w:bCs/>
          <w:lang w:val="ru-RU"/>
        </w:rPr>
      </w:pPr>
      <w:r>
        <w:rPr>
          <w:b/>
          <w:bCs/>
          <w:lang w:val="lv-LV"/>
        </w:rPr>
        <w:br/>
      </w:r>
      <w:r w:rsidR="00017FCC" w:rsidRPr="00661238">
        <w:rPr>
          <w:b/>
          <w:bCs/>
          <w:lang w:val="lv-LV"/>
        </w:rPr>
        <w:t>REĢISTRĀCIJAS FORMA</w:t>
      </w:r>
    </w:p>
    <w:p w14:paraId="11044B3E" w14:textId="77777777" w:rsidR="00BF5ABA" w:rsidRPr="00661238" w:rsidRDefault="00BF5ABA" w:rsidP="00BF5ABA">
      <w:pPr>
        <w:rPr>
          <w:b/>
          <w:bCs/>
          <w:lang w:val="ru-RU"/>
        </w:rPr>
      </w:pPr>
    </w:p>
    <w:p w14:paraId="7689F066" w14:textId="560B9984" w:rsidR="00BF5ABA" w:rsidRPr="00661238" w:rsidRDefault="00017FCC" w:rsidP="00BF5ABA">
      <w:pPr>
        <w:rPr>
          <w:b/>
          <w:bCs/>
          <w:lang w:val="ru-RU"/>
        </w:rPr>
      </w:pPr>
      <w:r w:rsidRPr="00661238">
        <w:rPr>
          <w:b/>
          <w:bCs/>
          <w:lang w:val="lv-LV"/>
        </w:rPr>
        <w:t>Pieteikums dalībai</w:t>
      </w:r>
      <w:r w:rsidR="00BF5ABA" w:rsidRPr="00661238">
        <w:rPr>
          <w:b/>
          <w:bCs/>
          <w:lang w:val="ru-RU"/>
        </w:rPr>
        <w:t xml:space="preserve"> DVS-IIW/EWF </w:t>
      </w:r>
      <w:r w:rsidRPr="00661238">
        <w:rPr>
          <w:b/>
          <w:bCs/>
          <w:lang w:val="lv-LV"/>
        </w:rPr>
        <w:t>kursā</w:t>
      </w:r>
      <w:r w:rsidR="00BF5ABA" w:rsidRPr="00661238">
        <w:rPr>
          <w:b/>
          <w:bCs/>
          <w:lang w:val="ru-RU"/>
        </w:rPr>
        <w:t xml:space="preserve"> </w:t>
      </w:r>
      <w:r w:rsidRPr="00661238">
        <w:rPr>
          <w:b/>
          <w:bCs/>
          <w:lang w:val="lv-LV"/>
        </w:rPr>
        <w:t>- līmenī</w:t>
      </w:r>
      <w:r w:rsidR="00BF5ABA" w:rsidRPr="00661238">
        <w:rPr>
          <w:b/>
          <w:bCs/>
          <w:lang w:val="ru-RU"/>
        </w:rPr>
        <w:t>:</w:t>
      </w:r>
    </w:p>
    <w:p w14:paraId="24D86E18" w14:textId="01756D50" w:rsidR="00BF5ABA" w:rsidRPr="00661238" w:rsidRDefault="00BF5ABA" w:rsidP="00BF5ABA">
      <w:pPr>
        <w:rPr>
          <w:lang w:val="en-US"/>
        </w:rPr>
      </w:pPr>
      <w:r w:rsidRPr="00661238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1238">
        <w:rPr>
          <w:sz w:val="20"/>
          <w:szCs w:val="20"/>
          <w:lang w:val="en-US"/>
        </w:rPr>
        <w:instrText xml:space="preserve"> </w:instrText>
      </w:r>
      <w:r w:rsidRPr="00661238">
        <w:rPr>
          <w:sz w:val="20"/>
          <w:szCs w:val="20"/>
        </w:rPr>
        <w:instrText>FORMCHECKBOX</w:instrText>
      </w:r>
      <w:r w:rsidRPr="00661238">
        <w:rPr>
          <w:sz w:val="20"/>
          <w:szCs w:val="20"/>
          <w:lang w:val="en-US"/>
        </w:rPr>
        <w:instrText xml:space="preserve"> </w:instrText>
      </w:r>
      <w:r w:rsidRPr="00661238">
        <w:rPr>
          <w:sz w:val="20"/>
          <w:szCs w:val="20"/>
        </w:rPr>
      </w:r>
      <w:r w:rsidRPr="00661238">
        <w:rPr>
          <w:sz w:val="20"/>
          <w:szCs w:val="20"/>
        </w:rPr>
        <w:fldChar w:fldCharType="separate"/>
      </w:r>
      <w:r w:rsidRPr="00661238">
        <w:rPr>
          <w:sz w:val="20"/>
          <w:szCs w:val="20"/>
        </w:rPr>
        <w:fldChar w:fldCharType="end"/>
      </w:r>
      <w:r w:rsidRPr="00661238">
        <w:rPr>
          <w:lang w:val="en-US"/>
        </w:rPr>
        <w:t xml:space="preserve"> </w:t>
      </w:r>
      <w:r w:rsidR="00EB3E2E" w:rsidRPr="00661238">
        <w:rPr>
          <w:lang w:val="lv-LV"/>
        </w:rPr>
        <w:t>Starptautiskais metināšanas inženieris</w:t>
      </w:r>
      <w:r w:rsidRPr="00661238">
        <w:rPr>
          <w:lang w:val="en-US"/>
        </w:rPr>
        <w:t xml:space="preserve"> (IWE)</w:t>
      </w:r>
    </w:p>
    <w:p w14:paraId="1E045E12" w14:textId="09F959B7" w:rsidR="00BF5ABA" w:rsidRPr="00661238" w:rsidRDefault="00BF5ABA" w:rsidP="00BF5ABA">
      <w:pPr>
        <w:rPr>
          <w:lang w:val="en-US"/>
        </w:rPr>
      </w:pPr>
      <w:r w:rsidRPr="00661238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1238">
        <w:rPr>
          <w:sz w:val="20"/>
          <w:szCs w:val="20"/>
          <w:lang w:val="en-US"/>
        </w:rPr>
        <w:instrText xml:space="preserve"> </w:instrText>
      </w:r>
      <w:r w:rsidRPr="00661238">
        <w:rPr>
          <w:sz w:val="20"/>
          <w:szCs w:val="20"/>
        </w:rPr>
        <w:instrText>FORMCHECKBOX</w:instrText>
      </w:r>
      <w:r w:rsidRPr="00661238">
        <w:rPr>
          <w:sz w:val="20"/>
          <w:szCs w:val="20"/>
          <w:lang w:val="en-US"/>
        </w:rPr>
        <w:instrText xml:space="preserve"> </w:instrText>
      </w:r>
      <w:r w:rsidRPr="00661238">
        <w:rPr>
          <w:sz w:val="20"/>
          <w:szCs w:val="20"/>
        </w:rPr>
      </w:r>
      <w:r w:rsidRPr="00661238">
        <w:rPr>
          <w:sz w:val="20"/>
          <w:szCs w:val="20"/>
        </w:rPr>
        <w:fldChar w:fldCharType="separate"/>
      </w:r>
      <w:r w:rsidRPr="00661238">
        <w:rPr>
          <w:sz w:val="20"/>
          <w:szCs w:val="20"/>
        </w:rPr>
        <w:fldChar w:fldCharType="end"/>
      </w:r>
      <w:r w:rsidRPr="00661238">
        <w:rPr>
          <w:lang w:val="en-US"/>
        </w:rPr>
        <w:t xml:space="preserve"> </w:t>
      </w:r>
      <w:r w:rsidR="00EB3E2E" w:rsidRPr="00661238">
        <w:rPr>
          <w:lang w:val="en-US"/>
        </w:rPr>
        <w:t xml:space="preserve">Starptautiskais metināšanas </w:t>
      </w:r>
      <w:r w:rsidR="00EB3E2E" w:rsidRPr="00661238">
        <w:rPr>
          <w:lang w:val="lv-LV"/>
        </w:rPr>
        <w:t>tehnologs</w:t>
      </w:r>
      <w:r w:rsidRPr="00661238">
        <w:rPr>
          <w:lang w:val="en-US"/>
        </w:rPr>
        <w:t xml:space="preserve"> (IW</w:t>
      </w:r>
      <w:r w:rsidRPr="00661238">
        <w:rPr>
          <w:lang w:val="ru-RU"/>
        </w:rPr>
        <w:t>Т</w:t>
      </w:r>
      <w:r w:rsidRPr="00661238">
        <w:rPr>
          <w:lang w:val="en-US"/>
        </w:rPr>
        <w:t>)</w:t>
      </w:r>
    </w:p>
    <w:p w14:paraId="289999BA" w14:textId="7FC5DB20" w:rsidR="00BF5ABA" w:rsidRPr="00661238" w:rsidRDefault="00BF5ABA" w:rsidP="00BF5ABA">
      <w:pPr>
        <w:rPr>
          <w:lang w:val="ru-RU"/>
        </w:rPr>
      </w:pPr>
      <w:r w:rsidRPr="00661238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1238">
        <w:rPr>
          <w:sz w:val="20"/>
          <w:szCs w:val="20"/>
          <w:lang w:val="ru-RU"/>
        </w:rPr>
        <w:instrText xml:space="preserve"> </w:instrText>
      </w:r>
      <w:r w:rsidRPr="00661238">
        <w:rPr>
          <w:sz w:val="20"/>
          <w:szCs w:val="20"/>
        </w:rPr>
        <w:instrText>FORMCHECKBOX</w:instrText>
      </w:r>
      <w:r w:rsidRPr="00661238">
        <w:rPr>
          <w:sz w:val="20"/>
          <w:szCs w:val="20"/>
          <w:lang w:val="ru-RU"/>
        </w:rPr>
        <w:instrText xml:space="preserve"> </w:instrText>
      </w:r>
      <w:r w:rsidRPr="00661238">
        <w:rPr>
          <w:sz w:val="20"/>
          <w:szCs w:val="20"/>
        </w:rPr>
      </w:r>
      <w:r w:rsidRPr="00661238">
        <w:rPr>
          <w:sz w:val="20"/>
          <w:szCs w:val="20"/>
        </w:rPr>
        <w:fldChar w:fldCharType="separate"/>
      </w:r>
      <w:r w:rsidRPr="00661238">
        <w:rPr>
          <w:sz w:val="20"/>
          <w:szCs w:val="20"/>
        </w:rPr>
        <w:fldChar w:fldCharType="end"/>
      </w:r>
      <w:r w:rsidR="00EB3E2E" w:rsidRPr="00661238">
        <w:rPr>
          <w:sz w:val="20"/>
          <w:szCs w:val="20"/>
        </w:rPr>
        <w:t xml:space="preserve"> </w:t>
      </w:r>
      <w:r w:rsidR="00EB3E2E" w:rsidRPr="00661238">
        <w:t>Starptautiskais metināšanas speciālists</w:t>
      </w:r>
      <w:r w:rsidRPr="00661238">
        <w:rPr>
          <w:lang w:val="ru-RU"/>
        </w:rPr>
        <w:t xml:space="preserve"> (IWS)</w:t>
      </w:r>
    </w:p>
    <w:p w14:paraId="00422022" w14:textId="77777777" w:rsidR="00B01407" w:rsidRPr="00661238" w:rsidRDefault="00B01407" w:rsidP="00BF5ABA">
      <w:pPr>
        <w:rPr>
          <w:lang w:val="ru-RU"/>
        </w:rPr>
      </w:pPr>
    </w:p>
    <w:tbl>
      <w:tblPr>
        <w:tblStyle w:val="Reatabula"/>
        <w:tblW w:w="4956" w:type="pct"/>
        <w:tblInd w:w="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7"/>
        <w:gridCol w:w="6467"/>
      </w:tblGrid>
      <w:tr w:rsidR="00BF5ABA" w:rsidRPr="00661238" w14:paraId="09696CCA" w14:textId="77777777" w:rsidTr="001E0AAD">
        <w:trPr>
          <w:trHeight w:val="624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4F76" w14:textId="7C12D34D" w:rsidR="00BF5ABA" w:rsidRPr="00661238" w:rsidRDefault="00EB3E2E" w:rsidP="00EB3E2E">
            <w:pPr>
              <w:rPr>
                <w:lang w:val="ru-RU"/>
              </w:rPr>
            </w:pPr>
            <w:r w:rsidRPr="00661238">
              <w:rPr>
                <w:lang w:val="lv-LV"/>
              </w:rPr>
              <w:t>Dalībnieka vārds, uzvārds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2201" w14:textId="77777777" w:rsidR="00BF5ABA" w:rsidRPr="00661238" w:rsidRDefault="00BF5ABA" w:rsidP="006A0469">
            <w:pPr>
              <w:rPr>
                <w:lang w:val="ru-RU"/>
              </w:rPr>
            </w:pPr>
          </w:p>
        </w:tc>
      </w:tr>
      <w:tr w:rsidR="00BF5ABA" w:rsidRPr="00661238" w14:paraId="3CC4BACB" w14:textId="77777777" w:rsidTr="001E0AAD">
        <w:trPr>
          <w:trHeight w:val="624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2E91" w14:textId="25DCA587" w:rsidR="00BF5ABA" w:rsidRPr="00661238" w:rsidRDefault="00EB3E2E" w:rsidP="00EB3E2E">
            <w:pPr>
              <w:rPr>
                <w:lang w:val="ru-RU"/>
              </w:rPr>
            </w:pPr>
            <w:r w:rsidRPr="00661238">
              <w:rPr>
                <w:lang w:val="lv-LV"/>
              </w:rPr>
              <w:t>Uzņēmums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3876" w14:textId="77777777" w:rsidR="00BF5ABA" w:rsidRPr="00661238" w:rsidRDefault="00BF5ABA" w:rsidP="006A0469">
            <w:pPr>
              <w:rPr>
                <w:lang w:val="ru-RU"/>
              </w:rPr>
            </w:pPr>
          </w:p>
        </w:tc>
      </w:tr>
      <w:tr w:rsidR="00BF5ABA" w:rsidRPr="00661238" w14:paraId="01EB808A" w14:textId="77777777" w:rsidTr="001E0AAD">
        <w:trPr>
          <w:trHeight w:val="624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D2DD" w14:textId="7A510F54" w:rsidR="00BF5ABA" w:rsidRPr="00661238" w:rsidRDefault="00EB3E2E" w:rsidP="006A0469">
            <w:pPr>
              <w:rPr>
                <w:lang w:val="lv-LV"/>
              </w:rPr>
            </w:pPr>
            <w:r w:rsidRPr="00661238">
              <w:rPr>
                <w:lang w:val="lv-LV"/>
              </w:rPr>
              <w:t>Uzņēmuma juridiskā adrese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4F50" w14:textId="77777777" w:rsidR="00BF5ABA" w:rsidRPr="00661238" w:rsidRDefault="00BF5ABA" w:rsidP="006A0469">
            <w:pPr>
              <w:rPr>
                <w:lang w:val="ru-RU"/>
              </w:rPr>
            </w:pPr>
          </w:p>
        </w:tc>
      </w:tr>
      <w:tr w:rsidR="00BF5ABA" w:rsidRPr="00661238" w14:paraId="44A552C5" w14:textId="77777777" w:rsidTr="001E0AAD">
        <w:trPr>
          <w:trHeight w:val="624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E4C1" w14:textId="0C3F0B33" w:rsidR="00BF5ABA" w:rsidRPr="00661238" w:rsidRDefault="00EB3E2E" w:rsidP="00EB3E2E">
            <w:pPr>
              <w:rPr>
                <w:lang w:val="ru-RU"/>
              </w:rPr>
            </w:pPr>
            <w:r w:rsidRPr="00661238">
              <w:rPr>
                <w:lang w:val="lv-LV"/>
              </w:rPr>
              <w:t>Uzņēmuma kā nodokļu maksātāja identifikācijas Nr.</w:t>
            </w:r>
            <w:r w:rsidR="00BF5ABA" w:rsidRPr="00661238">
              <w:t xml:space="preserve"> </w:t>
            </w:r>
            <w:r w:rsidR="00BF5ABA" w:rsidRPr="00661238">
              <w:rPr>
                <w:lang w:val="ru-RU"/>
              </w:rPr>
              <w:t>(</w:t>
            </w:r>
            <w:r w:rsidR="00BF5ABA" w:rsidRPr="00661238">
              <w:t>VAT</w:t>
            </w:r>
            <w:r w:rsidR="00BF5ABA" w:rsidRPr="00661238">
              <w:rPr>
                <w:lang w:val="ru-RU"/>
              </w:rPr>
              <w:t>-</w:t>
            </w:r>
            <w:r w:rsidR="00BF5ABA" w:rsidRPr="00661238">
              <w:t>No</w:t>
            </w:r>
            <w:r w:rsidR="00BF5ABA" w:rsidRPr="00661238">
              <w:rPr>
                <w:lang w:val="ru-RU"/>
              </w:rPr>
              <w:t>.)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A9EA" w14:textId="77777777" w:rsidR="00BF5ABA" w:rsidRPr="00661238" w:rsidRDefault="00BF5ABA" w:rsidP="006A0469">
            <w:pPr>
              <w:rPr>
                <w:lang w:val="ru-RU"/>
              </w:rPr>
            </w:pPr>
          </w:p>
        </w:tc>
      </w:tr>
      <w:tr w:rsidR="00BF5ABA" w:rsidRPr="00661238" w14:paraId="50448ABF" w14:textId="77777777" w:rsidTr="001E0AAD">
        <w:trPr>
          <w:trHeight w:val="624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2477" w14:textId="740D8A83" w:rsidR="00BF5ABA" w:rsidRPr="00661238" w:rsidRDefault="00BF5ABA" w:rsidP="00EB3E2E">
            <w:pPr>
              <w:rPr>
                <w:lang w:val="ru-RU"/>
              </w:rPr>
            </w:pPr>
            <w:r w:rsidRPr="00661238">
              <w:rPr>
                <w:lang w:val="ru-RU"/>
              </w:rPr>
              <w:t>Т</w:t>
            </w:r>
            <w:r w:rsidR="00EB3E2E" w:rsidRPr="00661238">
              <w:rPr>
                <w:lang w:val="lv-LV"/>
              </w:rPr>
              <w:t>ālrunis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94FD" w14:textId="77777777" w:rsidR="00BF5ABA" w:rsidRPr="00661238" w:rsidRDefault="00BF5ABA" w:rsidP="006A0469">
            <w:pPr>
              <w:rPr>
                <w:lang w:val="ru-RU"/>
              </w:rPr>
            </w:pPr>
          </w:p>
        </w:tc>
      </w:tr>
      <w:tr w:rsidR="00BF5ABA" w:rsidRPr="00661238" w14:paraId="58BE6A89" w14:textId="77777777" w:rsidTr="001E0AAD">
        <w:trPr>
          <w:trHeight w:val="624"/>
        </w:trPr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9D3F" w14:textId="1898192E" w:rsidR="00BF5ABA" w:rsidRPr="00661238" w:rsidRDefault="002A22BD" w:rsidP="00EB3E2E">
            <w:pPr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="00BF5ABA" w:rsidRPr="00661238">
              <w:rPr>
                <w:lang w:val="en-GB"/>
              </w:rPr>
              <w:t>-</w:t>
            </w:r>
            <w:r w:rsidR="00EB3E2E" w:rsidRPr="00661238">
              <w:rPr>
                <w:lang w:val="en-GB"/>
              </w:rPr>
              <w:t>pasts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6E40" w14:textId="77777777" w:rsidR="00BF5ABA" w:rsidRPr="00661238" w:rsidRDefault="00BF5ABA" w:rsidP="006A0469">
            <w:pPr>
              <w:rPr>
                <w:lang w:val="ru-RU"/>
              </w:rPr>
            </w:pPr>
          </w:p>
        </w:tc>
      </w:tr>
      <w:tr w:rsidR="00BF5ABA" w:rsidRPr="00661238" w14:paraId="570806AE" w14:textId="77777777" w:rsidTr="001E0AAD">
        <w:trPr>
          <w:trHeight w:val="624"/>
        </w:trPr>
        <w:tc>
          <w:tcPr>
            <w:tcW w:w="5000" w:type="pct"/>
            <w:gridSpan w:val="2"/>
          </w:tcPr>
          <w:p w14:paraId="44584F12" w14:textId="77777777" w:rsidR="00BF5ABA" w:rsidRPr="00661238" w:rsidRDefault="00BF5ABA" w:rsidP="006A0469">
            <w:pPr>
              <w:jc w:val="both"/>
              <w:rPr>
                <w:sz w:val="16"/>
                <w:szCs w:val="16"/>
                <w:lang w:val="lv-LV"/>
              </w:rPr>
            </w:pPr>
          </w:p>
          <w:p w14:paraId="08F91785" w14:textId="727FB0F9" w:rsidR="00BF5ABA" w:rsidRPr="00661238" w:rsidRDefault="00683CA3" w:rsidP="00683CA3">
            <w:pPr>
              <w:jc w:val="both"/>
              <w:rPr>
                <w:b/>
                <w:bCs/>
                <w:lang w:val="lv-LV"/>
              </w:rPr>
            </w:pPr>
            <w:r w:rsidRPr="00661238">
              <w:rPr>
                <w:b/>
                <w:bCs/>
                <w:lang w:val="lv-LV"/>
              </w:rPr>
              <w:t>Es apliecinu</w:t>
            </w:r>
            <w:r w:rsidR="00BF5ABA" w:rsidRPr="00661238">
              <w:rPr>
                <w:b/>
                <w:bCs/>
                <w:lang w:val="lv-LV"/>
              </w:rPr>
              <w:t xml:space="preserve"> </w:t>
            </w:r>
            <w:r w:rsidRPr="00661238">
              <w:rPr>
                <w:b/>
                <w:bCs/>
                <w:lang w:val="lv-LV"/>
              </w:rPr>
              <w:t xml:space="preserve">savu piekrišanu tam, ka </w:t>
            </w:r>
            <w:r w:rsidR="00BF5ABA" w:rsidRPr="00661238">
              <w:rPr>
                <w:b/>
                <w:bCs/>
                <w:lang w:val="lv-LV"/>
              </w:rPr>
              <w:t xml:space="preserve">SLV M-V </w:t>
            </w:r>
            <w:r w:rsidRPr="00661238">
              <w:rPr>
                <w:b/>
                <w:bCs/>
                <w:lang w:val="lv-LV"/>
              </w:rPr>
              <w:t>drīkst izmantot manus personas datus atbilstoši personu datu aizsarzības normatīvajos aktos noteiktajām prasībām.</w:t>
            </w:r>
          </w:p>
        </w:tc>
      </w:tr>
      <w:tr w:rsidR="00BF5ABA" w:rsidRPr="00661238" w14:paraId="7F7F80D3" w14:textId="77777777" w:rsidTr="00042BD8">
        <w:trPr>
          <w:trHeight w:val="62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bottom"/>
          </w:tcPr>
          <w:p w14:paraId="3AB1D4A0" w14:textId="074F75DC" w:rsidR="003B3D62" w:rsidRPr="005F56E3" w:rsidRDefault="00403A87" w:rsidP="00042BD8">
            <w:pPr>
              <w:rPr>
                <w:lang w:val="lv-LV"/>
              </w:rPr>
            </w:pPr>
            <w:r>
              <w:rPr>
                <w:lang w:val="lv-LV"/>
              </w:rPr>
              <w:br/>
            </w:r>
            <w:r w:rsidR="00683CA3" w:rsidRPr="00661238">
              <w:rPr>
                <w:lang w:val="lv-LV"/>
              </w:rPr>
              <w:t xml:space="preserve">Dalībnieka </w:t>
            </w:r>
            <w:r w:rsidR="002A4BA7" w:rsidRPr="00661238">
              <w:rPr>
                <w:lang w:val="lv-LV"/>
              </w:rPr>
              <w:t>paraksts</w:t>
            </w:r>
            <w:r w:rsidR="00BF5ABA" w:rsidRPr="00661238">
              <w:rPr>
                <w:lang w:val="en-US"/>
              </w:rPr>
              <w:t xml:space="preserve">/ </w:t>
            </w:r>
            <w:r w:rsidR="00683CA3" w:rsidRPr="00661238">
              <w:rPr>
                <w:lang w:val="lv-LV"/>
              </w:rPr>
              <w:t>atbildīgās personas paraksts</w:t>
            </w:r>
            <w:r w:rsidR="00BF5ABA" w:rsidRPr="00661238">
              <w:rPr>
                <w:lang w:val="en-US"/>
              </w:rPr>
              <w:t>:</w:t>
            </w:r>
            <w:r w:rsidR="003B3D62" w:rsidRPr="00661238">
              <w:rPr>
                <w:lang w:val="en-US"/>
              </w:rPr>
              <w:br/>
            </w:r>
          </w:p>
          <w:p w14:paraId="69F53858" w14:textId="2751F09B" w:rsidR="0036553F" w:rsidRPr="00661238" w:rsidRDefault="0036553F" w:rsidP="00042BD8">
            <w:pPr>
              <w:rPr>
                <w:lang w:val="en-US"/>
              </w:rPr>
            </w:pPr>
          </w:p>
        </w:tc>
      </w:tr>
      <w:tr w:rsidR="00BF5ABA" w:rsidRPr="00661238" w14:paraId="7EB22470" w14:textId="77777777" w:rsidTr="001E0AAD">
        <w:trPr>
          <w:trHeight w:val="624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54E2AD53" w14:textId="1BEC5C1E" w:rsidR="00EA5FDA" w:rsidRDefault="00403A87" w:rsidP="006A0469">
            <w:pPr>
              <w:rPr>
                <w:lang w:val="lv-LV"/>
              </w:rPr>
            </w:pPr>
            <w:r>
              <w:rPr>
                <w:lang w:val="lv-LV"/>
              </w:rPr>
              <w:br/>
            </w:r>
          </w:p>
          <w:p w14:paraId="597E1E54" w14:textId="30C3716A" w:rsidR="00BF5ABA" w:rsidRPr="00661238" w:rsidRDefault="00C65C31" w:rsidP="006A0469">
            <w:r w:rsidRPr="00661238">
              <w:rPr>
                <w:lang w:val="lv-LV"/>
              </w:rPr>
              <w:t>Ai</w:t>
            </w:r>
            <w:r w:rsidR="00C30DE2" w:rsidRPr="00661238">
              <w:rPr>
                <w:lang w:val="lv-LV"/>
              </w:rPr>
              <w:t>z</w:t>
            </w:r>
            <w:r w:rsidRPr="00661238">
              <w:rPr>
                <w:lang w:val="lv-LV"/>
              </w:rPr>
              <w:t>pildīto reģistrācijas formu sūtiet uz adresēm</w:t>
            </w:r>
            <w:r w:rsidR="00BF5ABA" w:rsidRPr="00661238">
              <w:t>:</w:t>
            </w:r>
          </w:p>
          <w:bookmarkStart w:id="0" w:name="_Hlk90041791"/>
          <w:p w14:paraId="089F2274" w14:textId="77777777" w:rsidR="00011C26" w:rsidRPr="00661238" w:rsidRDefault="00403A87" w:rsidP="006A0469">
            <w:pPr>
              <w:rPr>
                <w:rStyle w:val="Hipersaite"/>
                <w:color w:val="auto"/>
              </w:rPr>
            </w:pPr>
            <w:r w:rsidRPr="00661238">
              <w:fldChar w:fldCharType="begin"/>
            </w:r>
            <w:r w:rsidRPr="00661238">
              <w:instrText xml:space="preserve"> HYPERLINK "mailto:smirnov@slv-rostock.de" </w:instrText>
            </w:r>
            <w:r w:rsidRPr="00661238">
              <w:fldChar w:fldCharType="separate"/>
            </w:r>
            <w:r w:rsidR="00BF5ABA" w:rsidRPr="00661238">
              <w:rPr>
                <w:rStyle w:val="Hipersaite"/>
              </w:rPr>
              <w:t>smirnov@slv-rostock.de</w:t>
            </w:r>
            <w:r w:rsidRPr="00661238">
              <w:rPr>
                <w:rStyle w:val="Hipersaite"/>
              </w:rPr>
              <w:fldChar w:fldCharType="end"/>
            </w:r>
          </w:p>
          <w:bookmarkEnd w:id="0"/>
          <w:p w14:paraId="689C6707" w14:textId="47A71EDC" w:rsidR="00011C26" w:rsidRPr="00661238" w:rsidRDefault="004B44AE" w:rsidP="006A0469">
            <w:pPr>
              <w:rPr>
                <w:rStyle w:val="Hipersaite"/>
              </w:rPr>
            </w:pPr>
            <w:r>
              <w:fldChar w:fldCharType="begin"/>
            </w:r>
            <w:r>
              <w:instrText xml:space="preserve"> HYPERLINK "mailto:</w:instrText>
            </w:r>
            <w:r w:rsidRPr="004B44AE">
              <w:instrText>irungis@rmpv.lv</w:instrText>
            </w:r>
            <w:r>
              <w:instrText xml:space="preserve">" </w:instrText>
            </w:r>
            <w:r>
              <w:fldChar w:fldCharType="separate"/>
            </w:r>
            <w:r w:rsidRPr="005775DC">
              <w:rPr>
                <w:rStyle w:val="Hipersaite"/>
              </w:rPr>
              <w:t>irungis@rmpv.lv</w:t>
            </w:r>
            <w:r>
              <w:fldChar w:fldCharType="end"/>
            </w:r>
          </w:p>
          <w:p w14:paraId="652225C3" w14:textId="77777777" w:rsidR="004A2374" w:rsidRPr="00661238" w:rsidRDefault="004A2374" w:rsidP="004A2374">
            <w:pPr>
              <w:jc w:val="both"/>
              <w:rPr>
                <w:sz w:val="16"/>
                <w:szCs w:val="16"/>
                <w:lang w:val="lv-LV"/>
              </w:rPr>
            </w:pPr>
          </w:p>
          <w:p w14:paraId="6A0FA3F9" w14:textId="218016CF" w:rsidR="004A2374" w:rsidRPr="004202F9" w:rsidRDefault="004A2374" w:rsidP="004A2374">
            <w:pPr>
              <w:jc w:val="both"/>
              <w:rPr>
                <w:sz w:val="16"/>
                <w:szCs w:val="16"/>
              </w:rPr>
            </w:pPr>
            <w:r w:rsidRPr="004202F9">
              <w:rPr>
                <w:sz w:val="16"/>
                <w:szCs w:val="16"/>
                <w:lang w:val="lv-LV"/>
              </w:rPr>
              <w:t xml:space="preserve">Pēc aizpildītas reģistrācijas formas iesniegšanas </w:t>
            </w:r>
            <w:r w:rsidR="004823DC" w:rsidRPr="004202F9">
              <w:rPr>
                <w:sz w:val="16"/>
                <w:szCs w:val="16"/>
                <w:lang w:val="lv-LV"/>
              </w:rPr>
              <w:t xml:space="preserve">e-pastā </w:t>
            </w:r>
            <w:r w:rsidRPr="004202F9">
              <w:rPr>
                <w:sz w:val="16"/>
                <w:szCs w:val="16"/>
                <w:lang w:val="lv-LV"/>
              </w:rPr>
              <w:t>saņemsiet apliecinājumu</w:t>
            </w:r>
            <w:r w:rsidR="004823DC" w:rsidRPr="004202F9">
              <w:rPr>
                <w:sz w:val="16"/>
                <w:szCs w:val="16"/>
                <w:lang w:val="lv-LV"/>
              </w:rPr>
              <w:t>.</w:t>
            </w:r>
          </w:p>
          <w:p w14:paraId="75126424" w14:textId="77777777" w:rsidR="004A2374" w:rsidRPr="004202F9" w:rsidRDefault="004A2374" w:rsidP="004A2374">
            <w:pPr>
              <w:jc w:val="both"/>
              <w:rPr>
                <w:sz w:val="16"/>
                <w:szCs w:val="16"/>
              </w:rPr>
            </w:pPr>
          </w:p>
          <w:p w14:paraId="5D98AD5E" w14:textId="77777777" w:rsidR="004A2374" w:rsidRPr="004202F9" w:rsidRDefault="004A2374" w:rsidP="004A2374">
            <w:pPr>
              <w:rPr>
                <w:sz w:val="16"/>
                <w:szCs w:val="16"/>
                <w:lang w:val="lv-LV"/>
              </w:rPr>
            </w:pPr>
            <w:r w:rsidRPr="004202F9">
              <w:rPr>
                <w:sz w:val="16"/>
                <w:szCs w:val="16"/>
                <w:lang w:val="lv-LV"/>
              </w:rPr>
              <w:t>Maksa par kursiem tiks sadalīta daļās – pirmais maksājums būs jāveic kursa sākumā kā avansa maksājums. Pēdējais maksājums par kursu jāveic pirms noslēguma mutiskā eksāmena.</w:t>
            </w:r>
            <w:r w:rsidRPr="004202F9">
              <w:rPr>
                <w:sz w:val="16"/>
                <w:szCs w:val="16"/>
                <w:lang w:val="lv-LV"/>
              </w:rPr>
              <w:br/>
            </w:r>
          </w:p>
          <w:p w14:paraId="453FC564" w14:textId="3F0A107C" w:rsidR="004A2374" w:rsidRPr="004202F9" w:rsidRDefault="004A2374" w:rsidP="004A2374">
            <w:pPr>
              <w:rPr>
                <w:sz w:val="16"/>
                <w:szCs w:val="16"/>
                <w:lang w:val="lv-LV"/>
              </w:rPr>
            </w:pPr>
            <w:r w:rsidRPr="004202F9">
              <w:rPr>
                <w:b/>
                <w:bCs/>
                <w:color w:val="FF0000"/>
                <w:sz w:val="16"/>
                <w:szCs w:val="16"/>
                <w:lang w:val="lv-LV"/>
              </w:rPr>
              <w:t>!</w:t>
            </w:r>
            <w:r w:rsidRPr="004202F9">
              <w:rPr>
                <w:color w:val="FF0000"/>
                <w:sz w:val="16"/>
                <w:szCs w:val="16"/>
                <w:lang w:val="lv-LV"/>
              </w:rPr>
              <w:t xml:space="preserve"> </w:t>
            </w:r>
            <w:r w:rsidRPr="004202F9">
              <w:rPr>
                <w:sz w:val="16"/>
                <w:szCs w:val="16"/>
                <w:lang w:val="lv-LV"/>
              </w:rPr>
              <w:t xml:space="preserve">Kursa izmaksām iespējams </w:t>
            </w:r>
            <w:r w:rsidR="004823DC" w:rsidRPr="004202F9">
              <w:rPr>
                <w:sz w:val="16"/>
                <w:szCs w:val="16"/>
                <w:lang w:val="lv-LV"/>
              </w:rPr>
              <w:t>saņemt</w:t>
            </w:r>
            <w:r w:rsidRPr="004202F9">
              <w:rPr>
                <w:sz w:val="16"/>
                <w:szCs w:val="16"/>
                <w:lang w:val="lv-LV"/>
              </w:rPr>
              <w:t xml:space="preserve"> E</w:t>
            </w:r>
            <w:r w:rsidR="004B44AE">
              <w:rPr>
                <w:sz w:val="16"/>
                <w:szCs w:val="16"/>
                <w:lang w:val="lv-LV"/>
              </w:rPr>
              <w:t>S</w:t>
            </w:r>
            <w:r w:rsidR="00C7438C">
              <w:rPr>
                <w:sz w:val="16"/>
                <w:szCs w:val="16"/>
                <w:lang w:val="lv-LV"/>
              </w:rPr>
              <w:t>F</w:t>
            </w:r>
            <w:r w:rsidR="004B44AE">
              <w:rPr>
                <w:sz w:val="16"/>
                <w:szCs w:val="16"/>
                <w:lang w:val="lv-LV"/>
              </w:rPr>
              <w:t xml:space="preserve"> +</w:t>
            </w:r>
            <w:r w:rsidRPr="004202F9">
              <w:rPr>
                <w:sz w:val="16"/>
                <w:szCs w:val="16"/>
                <w:lang w:val="lv-LV"/>
              </w:rPr>
              <w:t xml:space="preserve"> </w:t>
            </w:r>
            <w:r w:rsidRPr="00730D3B">
              <w:rPr>
                <w:b/>
                <w:bCs/>
                <w:sz w:val="16"/>
                <w:szCs w:val="16"/>
                <w:lang w:val="lv-LV"/>
              </w:rPr>
              <w:t>līdzfinansējumu (50-70% apmērā atkarībā no uzņēmuma lieluma)</w:t>
            </w:r>
            <w:r w:rsidR="00730D3B">
              <w:rPr>
                <w:sz w:val="16"/>
                <w:szCs w:val="16"/>
                <w:lang w:val="lv-LV"/>
              </w:rPr>
              <w:t xml:space="preserve">, pie </w:t>
            </w:r>
            <w:r w:rsidR="00730D3B" w:rsidRPr="00730D3B">
              <w:rPr>
                <w:b/>
                <w:bCs/>
                <w:sz w:val="16"/>
                <w:szCs w:val="16"/>
                <w:lang w:val="lv-LV"/>
              </w:rPr>
              <w:t>nosacījuma</w:t>
            </w:r>
            <w:r w:rsidR="00730D3B">
              <w:rPr>
                <w:sz w:val="16"/>
                <w:szCs w:val="16"/>
                <w:lang w:val="lv-LV"/>
              </w:rPr>
              <w:t xml:space="preserve">, ja kursa </w:t>
            </w:r>
            <w:r w:rsidR="00730D3B" w:rsidRPr="00730D3B">
              <w:rPr>
                <w:b/>
                <w:bCs/>
                <w:sz w:val="16"/>
                <w:szCs w:val="16"/>
                <w:lang w:val="lv-LV"/>
              </w:rPr>
              <w:t>apmeklējums nav mazāks par 75%</w:t>
            </w:r>
            <w:r w:rsidR="00730D3B">
              <w:rPr>
                <w:sz w:val="16"/>
                <w:szCs w:val="16"/>
                <w:lang w:val="lv-LV"/>
              </w:rPr>
              <w:t xml:space="preserve"> un ir veiksmīgi </w:t>
            </w:r>
            <w:r w:rsidR="00730D3B" w:rsidRPr="00730D3B">
              <w:rPr>
                <w:b/>
                <w:bCs/>
                <w:sz w:val="16"/>
                <w:szCs w:val="16"/>
                <w:lang w:val="lv-LV"/>
              </w:rPr>
              <w:t>nokārtots gala eksāmens</w:t>
            </w:r>
            <w:r w:rsidR="00730D3B">
              <w:rPr>
                <w:sz w:val="16"/>
                <w:szCs w:val="16"/>
                <w:lang w:val="lv-LV"/>
              </w:rPr>
              <w:t>.</w:t>
            </w:r>
            <w:r w:rsidRPr="004202F9">
              <w:rPr>
                <w:sz w:val="16"/>
                <w:szCs w:val="16"/>
                <w:lang w:val="lv-LV"/>
              </w:rPr>
              <w:br/>
              <w:t xml:space="preserve">Par līdzfinansējuma iespējām vairāk var uzzināt MASOC mājaslapā vai sazinoties ar Gitu Gurtiņu </w:t>
            </w:r>
            <w:hyperlink r:id="rId16" w:history="1">
              <w:r w:rsidRPr="004202F9">
                <w:rPr>
                  <w:rStyle w:val="Hipersaite"/>
                  <w:w w:val="80"/>
                  <w:sz w:val="16"/>
                  <w:szCs w:val="16"/>
                </w:rPr>
                <w:t>gita.gurtina@masoc.lv</w:t>
              </w:r>
            </w:hyperlink>
          </w:p>
          <w:p w14:paraId="3A8469CA" w14:textId="77777777" w:rsidR="004A2374" w:rsidRPr="004202F9" w:rsidRDefault="004A2374" w:rsidP="004A2374">
            <w:pPr>
              <w:jc w:val="both"/>
              <w:rPr>
                <w:sz w:val="16"/>
                <w:szCs w:val="16"/>
                <w:lang w:val="lv-LV"/>
              </w:rPr>
            </w:pPr>
          </w:p>
          <w:p w14:paraId="2DA868F6" w14:textId="07DE3396" w:rsidR="00EA5FDA" w:rsidRPr="004202F9" w:rsidRDefault="004A2374" w:rsidP="004A2374">
            <w:pPr>
              <w:jc w:val="both"/>
              <w:rPr>
                <w:sz w:val="16"/>
                <w:szCs w:val="16"/>
                <w:lang w:val="lv-LV"/>
              </w:rPr>
            </w:pPr>
            <w:r w:rsidRPr="004202F9">
              <w:rPr>
                <w:sz w:val="16"/>
                <w:szCs w:val="16"/>
                <w:lang w:val="lv-LV"/>
              </w:rPr>
              <w:t xml:space="preserve">Mācību kursa organizatoriem ir tiesības neuzsākt mācību kursu, ja nav pilnībā nokomplektēta grupa (minimālais dalībnieku skaits grupā – 12 cilvēki). Par visām izmaiņām </w:t>
            </w:r>
            <w:r w:rsidR="004202F9" w:rsidRPr="004202F9">
              <w:rPr>
                <w:sz w:val="16"/>
                <w:szCs w:val="16"/>
                <w:lang w:val="lv-LV"/>
              </w:rPr>
              <w:t>dalībnieki tiks savlaicīgi informēti</w:t>
            </w:r>
            <w:r w:rsidRPr="004202F9">
              <w:rPr>
                <w:sz w:val="16"/>
                <w:szCs w:val="16"/>
                <w:lang w:val="lv-LV"/>
              </w:rPr>
              <w:t>.</w:t>
            </w:r>
          </w:p>
          <w:p w14:paraId="0D5F2C9E" w14:textId="77777777" w:rsidR="00EA5FDA" w:rsidRPr="004202F9" w:rsidRDefault="00EA5FDA" w:rsidP="006A0469">
            <w:pPr>
              <w:rPr>
                <w:sz w:val="16"/>
                <w:szCs w:val="16"/>
              </w:rPr>
            </w:pPr>
          </w:p>
          <w:p w14:paraId="6ED86546" w14:textId="7DF52F36" w:rsidR="00BF5ABA" w:rsidRPr="00661238" w:rsidRDefault="00726AB2" w:rsidP="00726AB2">
            <w:pPr>
              <w:rPr>
                <w:sz w:val="18"/>
                <w:szCs w:val="18"/>
              </w:rPr>
            </w:pPr>
            <w:r w:rsidRPr="004202F9">
              <w:rPr>
                <w:sz w:val="16"/>
                <w:szCs w:val="16"/>
                <w:lang w:val="lv-LV"/>
              </w:rPr>
              <w:t>Mācību un kvalifikācijas paaugstināšanas kursā tiek piemēroti</w:t>
            </w:r>
            <w:r w:rsidR="00BF5ABA" w:rsidRPr="004202F9">
              <w:rPr>
                <w:sz w:val="16"/>
                <w:szCs w:val="16"/>
              </w:rPr>
              <w:t xml:space="preserve"> SLV M-V GmbH</w:t>
            </w:r>
            <w:r w:rsidRPr="004202F9">
              <w:rPr>
                <w:sz w:val="16"/>
                <w:szCs w:val="16"/>
              </w:rPr>
              <w:t xml:space="preserve"> nosacījumi</w:t>
            </w:r>
          </w:p>
        </w:tc>
      </w:tr>
    </w:tbl>
    <w:p w14:paraId="3827D4C5" w14:textId="77777777" w:rsidR="008B1AD4" w:rsidRPr="00661238" w:rsidRDefault="008B1AD4" w:rsidP="00BF5ABA">
      <w:pPr>
        <w:rPr>
          <w:b/>
          <w:bCs/>
        </w:rPr>
      </w:pPr>
    </w:p>
    <w:p w14:paraId="3BA162E3" w14:textId="26603CCF" w:rsidR="00BF5ABA" w:rsidRPr="00661238" w:rsidRDefault="00726AB2" w:rsidP="00BF5ABA">
      <w:pPr>
        <w:rPr>
          <w:b/>
          <w:bCs/>
          <w:lang w:val="ru-RU"/>
        </w:rPr>
      </w:pPr>
      <w:r w:rsidRPr="00661238">
        <w:rPr>
          <w:b/>
          <w:bCs/>
          <w:lang w:val="lv-LV"/>
        </w:rPr>
        <w:t>Pieteikumam pievien</w:t>
      </w:r>
      <w:r w:rsidR="00C30DE2" w:rsidRPr="00661238">
        <w:rPr>
          <w:b/>
          <w:bCs/>
          <w:lang w:val="lv-LV"/>
        </w:rPr>
        <w:t>ojamie</w:t>
      </w:r>
      <w:r w:rsidRPr="00661238">
        <w:rPr>
          <w:b/>
          <w:bCs/>
          <w:lang w:val="lv-LV"/>
        </w:rPr>
        <w:t xml:space="preserve"> dokumenti</w:t>
      </w:r>
      <w:r w:rsidR="00BF5ABA" w:rsidRPr="00661238">
        <w:rPr>
          <w:b/>
          <w:bCs/>
          <w:lang w:val="ru-RU"/>
        </w:rPr>
        <w:t>:</w:t>
      </w:r>
    </w:p>
    <w:p w14:paraId="395B62F3" w14:textId="1973E266" w:rsidR="00BF5ABA" w:rsidRPr="00661238" w:rsidRDefault="00726AB2" w:rsidP="00BF5ABA">
      <w:pPr>
        <w:pStyle w:val="Sarakstarindkopa"/>
        <w:widowControl/>
        <w:numPr>
          <w:ilvl w:val="0"/>
          <w:numId w:val="9"/>
        </w:numPr>
        <w:autoSpaceDE/>
        <w:autoSpaceDN/>
        <w:spacing w:before="0" w:line="259" w:lineRule="auto"/>
        <w:contextualSpacing/>
        <w:rPr>
          <w:lang w:val="ru-RU"/>
        </w:rPr>
      </w:pPr>
      <w:r w:rsidRPr="00661238">
        <w:rPr>
          <w:lang w:val="lv-LV"/>
        </w:rPr>
        <w:t>Dokumenta / diploma kopija par tehnisko izglītību</w:t>
      </w:r>
      <w:r w:rsidR="00BF5ABA" w:rsidRPr="00661238">
        <w:rPr>
          <w:lang w:val="ru-RU"/>
        </w:rPr>
        <w:t xml:space="preserve"> (</w:t>
      </w:r>
      <w:r w:rsidRPr="00661238">
        <w:rPr>
          <w:lang w:val="lv-LV"/>
        </w:rPr>
        <w:t>notariāli apstiprināts tulkojums angļu valodā</w:t>
      </w:r>
      <w:r w:rsidR="00BF5ABA" w:rsidRPr="00661238">
        <w:rPr>
          <w:lang w:val="ru-RU"/>
        </w:rPr>
        <w:t>)</w:t>
      </w:r>
    </w:p>
    <w:p w14:paraId="01EFDEDF" w14:textId="154533AB" w:rsidR="00BF5ABA" w:rsidRPr="00661238" w:rsidRDefault="00726AB2" w:rsidP="001F1704">
      <w:pPr>
        <w:pStyle w:val="Sarakstarindkopa"/>
        <w:widowControl/>
        <w:numPr>
          <w:ilvl w:val="0"/>
          <w:numId w:val="9"/>
        </w:numPr>
        <w:autoSpaceDE/>
        <w:autoSpaceDN/>
        <w:spacing w:before="0" w:line="259" w:lineRule="auto"/>
        <w:contextualSpacing/>
        <w:rPr>
          <w:lang w:val="ru-RU"/>
        </w:rPr>
      </w:pPr>
      <w:r w:rsidRPr="00661238">
        <w:rPr>
          <w:lang w:val="lv-LV"/>
        </w:rPr>
        <w:t>Dokumenta pielikuma</w:t>
      </w:r>
      <w:r w:rsidR="00BF5ABA" w:rsidRPr="00661238">
        <w:rPr>
          <w:lang w:val="ru-RU"/>
        </w:rPr>
        <w:t xml:space="preserve"> </w:t>
      </w:r>
      <w:r w:rsidR="001F1704" w:rsidRPr="00661238">
        <w:rPr>
          <w:lang w:val="lv-LV"/>
        </w:rPr>
        <w:t>kopija</w:t>
      </w:r>
      <w:r w:rsidR="00BF5ABA" w:rsidRPr="00661238">
        <w:rPr>
          <w:lang w:val="ru-RU"/>
        </w:rPr>
        <w:t xml:space="preserve">/ </w:t>
      </w:r>
      <w:r w:rsidR="001F1704" w:rsidRPr="00661238">
        <w:rPr>
          <w:lang w:val="lv-LV"/>
        </w:rPr>
        <w:t>diploma pielikuma kopija par tehnisko izglītību (apgūtie mācību priekšmeti, stundu skaits un vērtējums - notariāli apstiprināts tulkojums angļu valodā)</w:t>
      </w:r>
    </w:p>
    <w:p w14:paraId="6A45B546" w14:textId="46FAAD3B" w:rsidR="00BF5ABA" w:rsidRPr="000D0545" w:rsidRDefault="001F1704" w:rsidP="00BF5ABA">
      <w:pPr>
        <w:pStyle w:val="Sarakstarindkopa"/>
        <w:widowControl/>
        <w:numPr>
          <w:ilvl w:val="0"/>
          <w:numId w:val="9"/>
        </w:numPr>
        <w:autoSpaceDE/>
        <w:autoSpaceDN/>
        <w:spacing w:before="0" w:line="259" w:lineRule="auto"/>
        <w:contextualSpacing/>
        <w:rPr>
          <w:lang w:val="ru-RU"/>
        </w:rPr>
      </w:pPr>
      <w:r w:rsidRPr="00661238">
        <w:rPr>
          <w:lang w:val="lv-LV"/>
        </w:rPr>
        <w:t>Dalībnieka CV</w:t>
      </w:r>
      <w:r w:rsidR="00662D3B" w:rsidRPr="00661238">
        <w:rPr>
          <w:lang w:val="lv-LV"/>
        </w:rPr>
        <w:t xml:space="preserve"> angļu valodā</w:t>
      </w:r>
    </w:p>
    <w:p w14:paraId="5E002790" w14:textId="77777777" w:rsidR="000D0545" w:rsidRPr="000D0545" w:rsidRDefault="001F1704" w:rsidP="000D0545">
      <w:pPr>
        <w:pStyle w:val="Sarakstarindkopa"/>
        <w:widowControl/>
        <w:numPr>
          <w:ilvl w:val="0"/>
          <w:numId w:val="9"/>
        </w:numPr>
        <w:autoSpaceDE/>
        <w:autoSpaceDN/>
        <w:spacing w:before="0" w:line="259" w:lineRule="auto"/>
        <w:contextualSpacing/>
        <w:rPr>
          <w:lang w:val="ru-RU"/>
        </w:rPr>
      </w:pPr>
      <w:r w:rsidRPr="000D0545">
        <w:rPr>
          <w:lang w:val="lv-LV"/>
        </w:rPr>
        <w:t>Pases kopija</w:t>
      </w:r>
      <w:r w:rsidR="00BF5ABA" w:rsidRPr="000D0545">
        <w:rPr>
          <w:lang w:val="ru-RU"/>
        </w:rPr>
        <w:t xml:space="preserve"> </w:t>
      </w:r>
    </w:p>
    <w:p w14:paraId="1F3AA741" w14:textId="5156BF07" w:rsidR="00906EAF" w:rsidRPr="000D0545" w:rsidRDefault="002E7C24" w:rsidP="000D0545">
      <w:pPr>
        <w:pStyle w:val="Sarakstarindkopa"/>
        <w:widowControl/>
        <w:tabs>
          <w:tab w:val="left" w:pos="3222"/>
        </w:tabs>
        <w:autoSpaceDE/>
        <w:autoSpaceDN/>
        <w:spacing w:before="0" w:line="259" w:lineRule="auto"/>
        <w:ind w:left="360" w:firstLine="0"/>
        <w:contextualSpacing/>
        <w:rPr>
          <w:lang w:val="en-US"/>
        </w:rPr>
      </w:pPr>
      <w:r w:rsidRPr="000D0545">
        <w:rPr>
          <w:lang w:val="lv-LV"/>
        </w:rPr>
        <w:t xml:space="preserve">5.  </w:t>
      </w:r>
      <w:r w:rsidR="00662D3B" w:rsidRPr="000D0545">
        <w:rPr>
          <w:lang w:val="lv-LV"/>
        </w:rPr>
        <w:t xml:space="preserve"> </w:t>
      </w:r>
      <w:r w:rsidR="001F1704" w:rsidRPr="000D0545">
        <w:rPr>
          <w:lang w:val="lv-LV"/>
        </w:rPr>
        <w:t>Citu dokumentu kopijas, kas apliecina kvalifikā</w:t>
      </w:r>
      <w:r w:rsidR="00583AF9">
        <w:rPr>
          <w:lang w:val="lv-LV"/>
        </w:rPr>
        <w:t>ci</w:t>
      </w:r>
      <w:r w:rsidR="001F1704" w:rsidRPr="000D0545">
        <w:rPr>
          <w:lang w:val="lv-LV"/>
        </w:rPr>
        <w:t xml:space="preserve">ju metināšanas, kontroles un </w:t>
      </w:r>
      <w:r w:rsidRPr="000D0545">
        <w:rPr>
          <w:lang w:val="lv-LV"/>
        </w:rPr>
        <w:t>inspekcijas jomās.</w:t>
      </w:r>
    </w:p>
    <w:sectPr w:rsidR="00906EAF" w:rsidRPr="000D0545" w:rsidSect="00443D6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4F30"/>
    <w:multiLevelType w:val="hybridMultilevel"/>
    <w:tmpl w:val="76CE51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2DBF"/>
    <w:multiLevelType w:val="hybridMultilevel"/>
    <w:tmpl w:val="5492DB96"/>
    <w:lvl w:ilvl="0" w:tplc="AE2C5B88">
      <w:numFmt w:val="bullet"/>
      <w:lvlText w:val=""/>
      <w:lvlJc w:val="left"/>
      <w:pPr>
        <w:ind w:left="385" w:hanging="236"/>
      </w:pPr>
      <w:rPr>
        <w:rFonts w:ascii="Wingdings" w:eastAsia="Wingdings" w:hAnsi="Wingdings" w:cs="Wingdings" w:hint="default"/>
        <w:color w:val="231F20"/>
        <w:w w:val="100"/>
        <w:sz w:val="22"/>
        <w:szCs w:val="22"/>
        <w:lang w:val="de-DE" w:eastAsia="en-US" w:bidi="ar-SA"/>
      </w:rPr>
    </w:lvl>
    <w:lvl w:ilvl="1" w:tplc="08EE087C">
      <w:numFmt w:val="bullet"/>
      <w:lvlText w:val="•"/>
      <w:lvlJc w:val="left"/>
      <w:pPr>
        <w:ind w:left="568" w:hanging="236"/>
      </w:pPr>
      <w:rPr>
        <w:rFonts w:hint="default"/>
        <w:lang w:val="de-DE" w:eastAsia="en-US" w:bidi="ar-SA"/>
      </w:rPr>
    </w:lvl>
    <w:lvl w:ilvl="2" w:tplc="C352C2B2">
      <w:numFmt w:val="bullet"/>
      <w:lvlText w:val="•"/>
      <w:lvlJc w:val="left"/>
      <w:pPr>
        <w:ind w:left="757" w:hanging="236"/>
      </w:pPr>
      <w:rPr>
        <w:rFonts w:hint="default"/>
        <w:lang w:val="de-DE" w:eastAsia="en-US" w:bidi="ar-SA"/>
      </w:rPr>
    </w:lvl>
    <w:lvl w:ilvl="3" w:tplc="BCD6027E">
      <w:numFmt w:val="bullet"/>
      <w:lvlText w:val="•"/>
      <w:lvlJc w:val="left"/>
      <w:pPr>
        <w:ind w:left="946" w:hanging="236"/>
      </w:pPr>
      <w:rPr>
        <w:rFonts w:hint="default"/>
        <w:lang w:val="de-DE" w:eastAsia="en-US" w:bidi="ar-SA"/>
      </w:rPr>
    </w:lvl>
    <w:lvl w:ilvl="4" w:tplc="E0026ADC">
      <w:numFmt w:val="bullet"/>
      <w:lvlText w:val="•"/>
      <w:lvlJc w:val="left"/>
      <w:pPr>
        <w:ind w:left="1134" w:hanging="236"/>
      </w:pPr>
      <w:rPr>
        <w:rFonts w:hint="default"/>
        <w:lang w:val="de-DE" w:eastAsia="en-US" w:bidi="ar-SA"/>
      </w:rPr>
    </w:lvl>
    <w:lvl w:ilvl="5" w:tplc="DE3893F4">
      <w:numFmt w:val="bullet"/>
      <w:lvlText w:val="•"/>
      <w:lvlJc w:val="left"/>
      <w:pPr>
        <w:ind w:left="1323" w:hanging="236"/>
      </w:pPr>
      <w:rPr>
        <w:rFonts w:hint="default"/>
        <w:lang w:val="de-DE" w:eastAsia="en-US" w:bidi="ar-SA"/>
      </w:rPr>
    </w:lvl>
    <w:lvl w:ilvl="6" w:tplc="6172BB34">
      <w:numFmt w:val="bullet"/>
      <w:lvlText w:val="•"/>
      <w:lvlJc w:val="left"/>
      <w:pPr>
        <w:ind w:left="1512" w:hanging="236"/>
      </w:pPr>
      <w:rPr>
        <w:rFonts w:hint="default"/>
        <w:lang w:val="de-DE" w:eastAsia="en-US" w:bidi="ar-SA"/>
      </w:rPr>
    </w:lvl>
    <w:lvl w:ilvl="7" w:tplc="5672E3B0">
      <w:numFmt w:val="bullet"/>
      <w:lvlText w:val="•"/>
      <w:lvlJc w:val="left"/>
      <w:pPr>
        <w:ind w:left="1700" w:hanging="236"/>
      </w:pPr>
      <w:rPr>
        <w:rFonts w:hint="default"/>
        <w:lang w:val="de-DE" w:eastAsia="en-US" w:bidi="ar-SA"/>
      </w:rPr>
    </w:lvl>
    <w:lvl w:ilvl="8" w:tplc="63DC792A">
      <w:numFmt w:val="bullet"/>
      <w:lvlText w:val="•"/>
      <w:lvlJc w:val="left"/>
      <w:pPr>
        <w:ind w:left="1889" w:hanging="236"/>
      </w:pPr>
      <w:rPr>
        <w:rFonts w:hint="default"/>
        <w:lang w:val="de-DE" w:eastAsia="en-US" w:bidi="ar-SA"/>
      </w:rPr>
    </w:lvl>
  </w:abstractNum>
  <w:abstractNum w:abstractNumId="2" w15:restartNumberingAfterBreak="0">
    <w:nsid w:val="1E8B757D"/>
    <w:multiLevelType w:val="hybridMultilevel"/>
    <w:tmpl w:val="207E0BD4"/>
    <w:lvl w:ilvl="0" w:tplc="FE665C58">
      <w:numFmt w:val="bullet"/>
      <w:lvlText w:val=""/>
      <w:lvlJc w:val="left"/>
      <w:pPr>
        <w:ind w:left="385" w:hanging="236"/>
      </w:pPr>
      <w:rPr>
        <w:rFonts w:ascii="Wingdings" w:eastAsia="Wingdings" w:hAnsi="Wingdings" w:cs="Wingdings" w:hint="default"/>
        <w:color w:val="231F20"/>
        <w:w w:val="100"/>
        <w:sz w:val="22"/>
        <w:szCs w:val="22"/>
        <w:lang w:val="de-DE" w:eastAsia="en-US" w:bidi="ar-SA"/>
      </w:rPr>
    </w:lvl>
    <w:lvl w:ilvl="1" w:tplc="1E20F65E">
      <w:numFmt w:val="bullet"/>
      <w:lvlText w:val="•"/>
      <w:lvlJc w:val="left"/>
      <w:pPr>
        <w:ind w:left="568" w:hanging="236"/>
      </w:pPr>
      <w:rPr>
        <w:rFonts w:hint="default"/>
        <w:lang w:val="de-DE" w:eastAsia="en-US" w:bidi="ar-SA"/>
      </w:rPr>
    </w:lvl>
    <w:lvl w:ilvl="2" w:tplc="F496B858">
      <w:numFmt w:val="bullet"/>
      <w:lvlText w:val="•"/>
      <w:lvlJc w:val="left"/>
      <w:pPr>
        <w:ind w:left="757" w:hanging="236"/>
      </w:pPr>
      <w:rPr>
        <w:rFonts w:hint="default"/>
        <w:lang w:val="de-DE" w:eastAsia="en-US" w:bidi="ar-SA"/>
      </w:rPr>
    </w:lvl>
    <w:lvl w:ilvl="3" w:tplc="B2F6084C">
      <w:numFmt w:val="bullet"/>
      <w:lvlText w:val="•"/>
      <w:lvlJc w:val="left"/>
      <w:pPr>
        <w:ind w:left="946" w:hanging="236"/>
      </w:pPr>
      <w:rPr>
        <w:rFonts w:hint="default"/>
        <w:lang w:val="de-DE" w:eastAsia="en-US" w:bidi="ar-SA"/>
      </w:rPr>
    </w:lvl>
    <w:lvl w:ilvl="4" w:tplc="AEC8E2A0">
      <w:numFmt w:val="bullet"/>
      <w:lvlText w:val="•"/>
      <w:lvlJc w:val="left"/>
      <w:pPr>
        <w:ind w:left="1134" w:hanging="236"/>
      </w:pPr>
      <w:rPr>
        <w:rFonts w:hint="default"/>
        <w:lang w:val="de-DE" w:eastAsia="en-US" w:bidi="ar-SA"/>
      </w:rPr>
    </w:lvl>
    <w:lvl w:ilvl="5" w:tplc="AB381CD2">
      <w:numFmt w:val="bullet"/>
      <w:lvlText w:val="•"/>
      <w:lvlJc w:val="left"/>
      <w:pPr>
        <w:ind w:left="1323" w:hanging="236"/>
      </w:pPr>
      <w:rPr>
        <w:rFonts w:hint="default"/>
        <w:lang w:val="de-DE" w:eastAsia="en-US" w:bidi="ar-SA"/>
      </w:rPr>
    </w:lvl>
    <w:lvl w:ilvl="6" w:tplc="0BEE1FDA">
      <w:numFmt w:val="bullet"/>
      <w:lvlText w:val="•"/>
      <w:lvlJc w:val="left"/>
      <w:pPr>
        <w:ind w:left="1512" w:hanging="236"/>
      </w:pPr>
      <w:rPr>
        <w:rFonts w:hint="default"/>
        <w:lang w:val="de-DE" w:eastAsia="en-US" w:bidi="ar-SA"/>
      </w:rPr>
    </w:lvl>
    <w:lvl w:ilvl="7" w:tplc="37E2456C">
      <w:numFmt w:val="bullet"/>
      <w:lvlText w:val="•"/>
      <w:lvlJc w:val="left"/>
      <w:pPr>
        <w:ind w:left="1700" w:hanging="236"/>
      </w:pPr>
      <w:rPr>
        <w:rFonts w:hint="default"/>
        <w:lang w:val="de-DE" w:eastAsia="en-US" w:bidi="ar-SA"/>
      </w:rPr>
    </w:lvl>
    <w:lvl w:ilvl="8" w:tplc="ABDE0CE8">
      <w:numFmt w:val="bullet"/>
      <w:lvlText w:val="•"/>
      <w:lvlJc w:val="left"/>
      <w:pPr>
        <w:ind w:left="1889" w:hanging="236"/>
      </w:pPr>
      <w:rPr>
        <w:rFonts w:hint="default"/>
        <w:lang w:val="de-DE" w:eastAsia="en-US" w:bidi="ar-SA"/>
      </w:rPr>
    </w:lvl>
  </w:abstractNum>
  <w:abstractNum w:abstractNumId="3" w15:restartNumberingAfterBreak="0">
    <w:nsid w:val="280C7F59"/>
    <w:multiLevelType w:val="hybridMultilevel"/>
    <w:tmpl w:val="8E00111E"/>
    <w:lvl w:ilvl="0" w:tplc="FDDCA09A">
      <w:numFmt w:val="bullet"/>
      <w:lvlText w:val=""/>
      <w:lvlJc w:val="left"/>
      <w:pPr>
        <w:ind w:left="399" w:hanging="236"/>
      </w:pPr>
      <w:rPr>
        <w:rFonts w:ascii="Wingdings" w:eastAsia="Wingdings" w:hAnsi="Wingdings" w:cs="Wingdings" w:hint="default"/>
        <w:color w:val="231F20"/>
        <w:w w:val="100"/>
        <w:sz w:val="22"/>
        <w:szCs w:val="22"/>
        <w:lang w:val="de-DE" w:eastAsia="en-US" w:bidi="ar-SA"/>
      </w:rPr>
    </w:lvl>
    <w:lvl w:ilvl="1" w:tplc="DCA07CBE">
      <w:numFmt w:val="bullet"/>
      <w:lvlText w:val="•"/>
      <w:lvlJc w:val="left"/>
      <w:pPr>
        <w:ind w:left="867" w:hanging="236"/>
      </w:pPr>
      <w:rPr>
        <w:rFonts w:hint="default"/>
        <w:lang w:val="de-DE" w:eastAsia="en-US" w:bidi="ar-SA"/>
      </w:rPr>
    </w:lvl>
    <w:lvl w:ilvl="2" w:tplc="E10C0782">
      <w:numFmt w:val="bullet"/>
      <w:lvlText w:val="•"/>
      <w:lvlJc w:val="left"/>
      <w:pPr>
        <w:ind w:left="1335" w:hanging="236"/>
      </w:pPr>
      <w:rPr>
        <w:rFonts w:hint="default"/>
        <w:lang w:val="de-DE" w:eastAsia="en-US" w:bidi="ar-SA"/>
      </w:rPr>
    </w:lvl>
    <w:lvl w:ilvl="3" w:tplc="89DEA87C">
      <w:numFmt w:val="bullet"/>
      <w:lvlText w:val="•"/>
      <w:lvlJc w:val="left"/>
      <w:pPr>
        <w:ind w:left="1803" w:hanging="236"/>
      </w:pPr>
      <w:rPr>
        <w:rFonts w:hint="default"/>
        <w:lang w:val="de-DE" w:eastAsia="en-US" w:bidi="ar-SA"/>
      </w:rPr>
    </w:lvl>
    <w:lvl w:ilvl="4" w:tplc="334A17A4">
      <w:numFmt w:val="bullet"/>
      <w:lvlText w:val="•"/>
      <w:lvlJc w:val="left"/>
      <w:pPr>
        <w:ind w:left="2271" w:hanging="236"/>
      </w:pPr>
      <w:rPr>
        <w:rFonts w:hint="default"/>
        <w:lang w:val="de-DE" w:eastAsia="en-US" w:bidi="ar-SA"/>
      </w:rPr>
    </w:lvl>
    <w:lvl w:ilvl="5" w:tplc="37484422">
      <w:numFmt w:val="bullet"/>
      <w:lvlText w:val="•"/>
      <w:lvlJc w:val="left"/>
      <w:pPr>
        <w:ind w:left="2739" w:hanging="236"/>
      </w:pPr>
      <w:rPr>
        <w:rFonts w:hint="default"/>
        <w:lang w:val="de-DE" w:eastAsia="en-US" w:bidi="ar-SA"/>
      </w:rPr>
    </w:lvl>
    <w:lvl w:ilvl="6" w:tplc="1F80CDF6">
      <w:numFmt w:val="bullet"/>
      <w:lvlText w:val="•"/>
      <w:lvlJc w:val="left"/>
      <w:pPr>
        <w:ind w:left="3206" w:hanging="236"/>
      </w:pPr>
      <w:rPr>
        <w:rFonts w:hint="default"/>
        <w:lang w:val="de-DE" w:eastAsia="en-US" w:bidi="ar-SA"/>
      </w:rPr>
    </w:lvl>
    <w:lvl w:ilvl="7" w:tplc="EC4EFE1A">
      <w:numFmt w:val="bullet"/>
      <w:lvlText w:val="•"/>
      <w:lvlJc w:val="left"/>
      <w:pPr>
        <w:ind w:left="3674" w:hanging="236"/>
      </w:pPr>
      <w:rPr>
        <w:rFonts w:hint="default"/>
        <w:lang w:val="de-DE" w:eastAsia="en-US" w:bidi="ar-SA"/>
      </w:rPr>
    </w:lvl>
    <w:lvl w:ilvl="8" w:tplc="C2AE3292">
      <w:numFmt w:val="bullet"/>
      <w:lvlText w:val="•"/>
      <w:lvlJc w:val="left"/>
      <w:pPr>
        <w:ind w:left="4142" w:hanging="236"/>
      </w:pPr>
      <w:rPr>
        <w:rFonts w:hint="default"/>
        <w:lang w:val="de-DE" w:eastAsia="en-US" w:bidi="ar-SA"/>
      </w:rPr>
    </w:lvl>
  </w:abstractNum>
  <w:abstractNum w:abstractNumId="4" w15:restartNumberingAfterBreak="0">
    <w:nsid w:val="3FA970B2"/>
    <w:multiLevelType w:val="hybridMultilevel"/>
    <w:tmpl w:val="4682678C"/>
    <w:lvl w:ilvl="0" w:tplc="E27E78DE">
      <w:numFmt w:val="bullet"/>
      <w:lvlText w:val=""/>
      <w:lvlJc w:val="left"/>
      <w:pPr>
        <w:ind w:left="386" w:hanging="237"/>
      </w:pPr>
      <w:rPr>
        <w:rFonts w:ascii="Wingdings" w:eastAsia="Wingdings" w:hAnsi="Wingdings" w:cs="Wingdings" w:hint="default"/>
        <w:color w:val="231F20"/>
        <w:w w:val="100"/>
        <w:sz w:val="22"/>
        <w:szCs w:val="22"/>
        <w:lang w:val="de-DE" w:eastAsia="en-US" w:bidi="ar-SA"/>
      </w:rPr>
    </w:lvl>
    <w:lvl w:ilvl="1" w:tplc="7AB4C6EE">
      <w:numFmt w:val="bullet"/>
      <w:lvlText w:val="•"/>
      <w:lvlJc w:val="left"/>
      <w:pPr>
        <w:ind w:left="558" w:hanging="237"/>
      </w:pPr>
      <w:rPr>
        <w:rFonts w:hint="default"/>
        <w:lang w:val="de-DE" w:eastAsia="en-US" w:bidi="ar-SA"/>
      </w:rPr>
    </w:lvl>
    <w:lvl w:ilvl="2" w:tplc="2B2A5A88">
      <w:numFmt w:val="bullet"/>
      <w:lvlText w:val="•"/>
      <w:lvlJc w:val="left"/>
      <w:pPr>
        <w:ind w:left="737" w:hanging="237"/>
      </w:pPr>
      <w:rPr>
        <w:rFonts w:hint="default"/>
        <w:lang w:val="de-DE" w:eastAsia="en-US" w:bidi="ar-SA"/>
      </w:rPr>
    </w:lvl>
    <w:lvl w:ilvl="3" w:tplc="9C7CF2A8">
      <w:numFmt w:val="bullet"/>
      <w:lvlText w:val="•"/>
      <w:lvlJc w:val="left"/>
      <w:pPr>
        <w:ind w:left="916" w:hanging="237"/>
      </w:pPr>
      <w:rPr>
        <w:rFonts w:hint="default"/>
        <w:lang w:val="de-DE" w:eastAsia="en-US" w:bidi="ar-SA"/>
      </w:rPr>
    </w:lvl>
    <w:lvl w:ilvl="4" w:tplc="D64E226A">
      <w:numFmt w:val="bullet"/>
      <w:lvlText w:val="•"/>
      <w:lvlJc w:val="left"/>
      <w:pPr>
        <w:ind w:left="1095" w:hanging="237"/>
      </w:pPr>
      <w:rPr>
        <w:rFonts w:hint="default"/>
        <w:lang w:val="de-DE" w:eastAsia="en-US" w:bidi="ar-SA"/>
      </w:rPr>
    </w:lvl>
    <w:lvl w:ilvl="5" w:tplc="860C23A4">
      <w:numFmt w:val="bullet"/>
      <w:lvlText w:val="•"/>
      <w:lvlJc w:val="left"/>
      <w:pPr>
        <w:ind w:left="1274" w:hanging="237"/>
      </w:pPr>
      <w:rPr>
        <w:rFonts w:hint="default"/>
        <w:lang w:val="de-DE" w:eastAsia="en-US" w:bidi="ar-SA"/>
      </w:rPr>
    </w:lvl>
    <w:lvl w:ilvl="6" w:tplc="93826262">
      <w:numFmt w:val="bullet"/>
      <w:lvlText w:val="•"/>
      <w:lvlJc w:val="left"/>
      <w:pPr>
        <w:ind w:left="1453" w:hanging="237"/>
      </w:pPr>
      <w:rPr>
        <w:rFonts w:hint="default"/>
        <w:lang w:val="de-DE" w:eastAsia="en-US" w:bidi="ar-SA"/>
      </w:rPr>
    </w:lvl>
    <w:lvl w:ilvl="7" w:tplc="A9C2ED6A">
      <w:numFmt w:val="bullet"/>
      <w:lvlText w:val="•"/>
      <w:lvlJc w:val="left"/>
      <w:pPr>
        <w:ind w:left="1632" w:hanging="237"/>
      </w:pPr>
      <w:rPr>
        <w:rFonts w:hint="default"/>
        <w:lang w:val="de-DE" w:eastAsia="en-US" w:bidi="ar-SA"/>
      </w:rPr>
    </w:lvl>
    <w:lvl w:ilvl="8" w:tplc="895E69EC">
      <w:numFmt w:val="bullet"/>
      <w:lvlText w:val="•"/>
      <w:lvlJc w:val="left"/>
      <w:pPr>
        <w:ind w:left="1811" w:hanging="237"/>
      </w:pPr>
      <w:rPr>
        <w:rFonts w:hint="default"/>
        <w:lang w:val="de-DE" w:eastAsia="en-US" w:bidi="ar-SA"/>
      </w:rPr>
    </w:lvl>
  </w:abstractNum>
  <w:abstractNum w:abstractNumId="5" w15:restartNumberingAfterBreak="0">
    <w:nsid w:val="43426D63"/>
    <w:multiLevelType w:val="hybridMultilevel"/>
    <w:tmpl w:val="8D36F4C8"/>
    <w:lvl w:ilvl="0" w:tplc="609CCB24">
      <w:numFmt w:val="bullet"/>
      <w:lvlText w:val=""/>
      <w:lvlJc w:val="left"/>
      <w:pPr>
        <w:ind w:left="384" w:hanging="236"/>
      </w:pPr>
      <w:rPr>
        <w:rFonts w:ascii="Wingdings" w:eastAsia="Wingdings" w:hAnsi="Wingdings" w:cs="Wingdings" w:hint="default"/>
        <w:color w:val="231F20"/>
        <w:w w:val="100"/>
        <w:sz w:val="22"/>
        <w:szCs w:val="22"/>
        <w:lang w:val="de-DE" w:eastAsia="en-US" w:bidi="ar-SA"/>
      </w:rPr>
    </w:lvl>
    <w:lvl w:ilvl="1" w:tplc="A290EE24">
      <w:numFmt w:val="bullet"/>
      <w:lvlText w:val="•"/>
      <w:lvlJc w:val="left"/>
      <w:pPr>
        <w:ind w:left="568" w:hanging="236"/>
      </w:pPr>
      <w:rPr>
        <w:rFonts w:hint="default"/>
        <w:lang w:val="de-DE" w:eastAsia="en-US" w:bidi="ar-SA"/>
      </w:rPr>
    </w:lvl>
    <w:lvl w:ilvl="2" w:tplc="6FBE5034">
      <w:numFmt w:val="bullet"/>
      <w:lvlText w:val="•"/>
      <w:lvlJc w:val="left"/>
      <w:pPr>
        <w:ind w:left="757" w:hanging="236"/>
      </w:pPr>
      <w:rPr>
        <w:rFonts w:hint="default"/>
        <w:lang w:val="de-DE" w:eastAsia="en-US" w:bidi="ar-SA"/>
      </w:rPr>
    </w:lvl>
    <w:lvl w:ilvl="3" w:tplc="4D24ED5C">
      <w:numFmt w:val="bullet"/>
      <w:lvlText w:val="•"/>
      <w:lvlJc w:val="left"/>
      <w:pPr>
        <w:ind w:left="946" w:hanging="236"/>
      </w:pPr>
      <w:rPr>
        <w:rFonts w:hint="default"/>
        <w:lang w:val="de-DE" w:eastAsia="en-US" w:bidi="ar-SA"/>
      </w:rPr>
    </w:lvl>
    <w:lvl w:ilvl="4" w:tplc="7BC4AF3A">
      <w:numFmt w:val="bullet"/>
      <w:lvlText w:val="•"/>
      <w:lvlJc w:val="left"/>
      <w:pPr>
        <w:ind w:left="1134" w:hanging="236"/>
      </w:pPr>
      <w:rPr>
        <w:rFonts w:hint="default"/>
        <w:lang w:val="de-DE" w:eastAsia="en-US" w:bidi="ar-SA"/>
      </w:rPr>
    </w:lvl>
    <w:lvl w:ilvl="5" w:tplc="B4C8F834">
      <w:numFmt w:val="bullet"/>
      <w:lvlText w:val="•"/>
      <w:lvlJc w:val="left"/>
      <w:pPr>
        <w:ind w:left="1323" w:hanging="236"/>
      </w:pPr>
      <w:rPr>
        <w:rFonts w:hint="default"/>
        <w:lang w:val="de-DE" w:eastAsia="en-US" w:bidi="ar-SA"/>
      </w:rPr>
    </w:lvl>
    <w:lvl w:ilvl="6" w:tplc="8F0C27F0">
      <w:numFmt w:val="bullet"/>
      <w:lvlText w:val="•"/>
      <w:lvlJc w:val="left"/>
      <w:pPr>
        <w:ind w:left="1512" w:hanging="236"/>
      </w:pPr>
      <w:rPr>
        <w:rFonts w:hint="default"/>
        <w:lang w:val="de-DE" w:eastAsia="en-US" w:bidi="ar-SA"/>
      </w:rPr>
    </w:lvl>
    <w:lvl w:ilvl="7" w:tplc="7226950E">
      <w:numFmt w:val="bullet"/>
      <w:lvlText w:val="•"/>
      <w:lvlJc w:val="left"/>
      <w:pPr>
        <w:ind w:left="1700" w:hanging="236"/>
      </w:pPr>
      <w:rPr>
        <w:rFonts w:hint="default"/>
        <w:lang w:val="de-DE" w:eastAsia="en-US" w:bidi="ar-SA"/>
      </w:rPr>
    </w:lvl>
    <w:lvl w:ilvl="8" w:tplc="CAEC3A44">
      <w:numFmt w:val="bullet"/>
      <w:lvlText w:val="•"/>
      <w:lvlJc w:val="left"/>
      <w:pPr>
        <w:ind w:left="1889" w:hanging="236"/>
      </w:pPr>
      <w:rPr>
        <w:rFonts w:hint="default"/>
        <w:lang w:val="de-DE" w:eastAsia="en-US" w:bidi="ar-SA"/>
      </w:rPr>
    </w:lvl>
  </w:abstractNum>
  <w:abstractNum w:abstractNumId="6" w15:restartNumberingAfterBreak="0">
    <w:nsid w:val="52986305"/>
    <w:multiLevelType w:val="hybridMultilevel"/>
    <w:tmpl w:val="EAC8A114"/>
    <w:lvl w:ilvl="0" w:tplc="262E3EFA">
      <w:numFmt w:val="bullet"/>
      <w:lvlText w:val=""/>
      <w:lvlJc w:val="left"/>
      <w:pPr>
        <w:ind w:left="1419" w:hanging="236"/>
      </w:pPr>
      <w:rPr>
        <w:rFonts w:ascii="Wingdings" w:eastAsia="Wingdings" w:hAnsi="Wingdings" w:cs="Wingdings" w:hint="default"/>
        <w:color w:val="231F20"/>
        <w:w w:val="100"/>
        <w:sz w:val="22"/>
        <w:szCs w:val="22"/>
        <w:lang w:val="de-DE" w:eastAsia="en-US" w:bidi="ar-SA"/>
      </w:rPr>
    </w:lvl>
    <w:lvl w:ilvl="1" w:tplc="6DFCEB64">
      <w:numFmt w:val="bullet"/>
      <w:lvlText w:val="•"/>
      <w:lvlJc w:val="left"/>
      <w:pPr>
        <w:ind w:left="1608" w:hanging="236"/>
      </w:pPr>
      <w:rPr>
        <w:rFonts w:hint="default"/>
        <w:lang w:val="de-DE" w:eastAsia="en-US" w:bidi="ar-SA"/>
      </w:rPr>
    </w:lvl>
    <w:lvl w:ilvl="2" w:tplc="E530208A">
      <w:numFmt w:val="bullet"/>
      <w:lvlText w:val="•"/>
      <w:lvlJc w:val="left"/>
      <w:pPr>
        <w:ind w:left="1796" w:hanging="236"/>
      </w:pPr>
      <w:rPr>
        <w:rFonts w:hint="default"/>
        <w:lang w:val="de-DE" w:eastAsia="en-US" w:bidi="ar-SA"/>
      </w:rPr>
    </w:lvl>
    <w:lvl w:ilvl="3" w:tplc="C9E272F2">
      <w:numFmt w:val="bullet"/>
      <w:lvlText w:val="•"/>
      <w:lvlJc w:val="left"/>
      <w:pPr>
        <w:ind w:left="1984" w:hanging="236"/>
      </w:pPr>
      <w:rPr>
        <w:rFonts w:hint="default"/>
        <w:lang w:val="de-DE" w:eastAsia="en-US" w:bidi="ar-SA"/>
      </w:rPr>
    </w:lvl>
    <w:lvl w:ilvl="4" w:tplc="3814BA84">
      <w:numFmt w:val="bullet"/>
      <w:lvlText w:val="•"/>
      <w:lvlJc w:val="left"/>
      <w:pPr>
        <w:ind w:left="2173" w:hanging="236"/>
      </w:pPr>
      <w:rPr>
        <w:rFonts w:hint="default"/>
        <w:lang w:val="de-DE" w:eastAsia="en-US" w:bidi="ar-SA"/>
      </w:rPr>
    </w:lvl>
    <w:lvl w:ilvl="5" w:tplc="FA7E753A">
      <w:numFmt w:val="bullet"/>
      <w:lvlText w:val="•"/>
      <w:lvlJc w:val="left"/>
      <w:pPr>
        <w:ind w:left="2361" w:hanging="236"/>
      </w:pPr>
      <w:rPr>
        <w:rFonts w:hint="default"/>
        <w:lang w:val="de-DE" w:eastAsia="en-US" w:bidi="ar-SA"/>
      </w:rPr>
    </w:lvl>
    <w:lvl w:ilvl="6" w:tplc="A3129930">
      <w:numFmt w:val="bullet"/>
      <w:lvlText w:val="•"/>
      <w:lvlJc w:val="left"/>
      <w:pPr>
        <w:ind w:left="2549" w:hanging="236"/>
      </w:pPr>
      <w:rPr>
        <w:rFonts w:hint="default"/>
        <w:lang w:val="de-DE" w:eastAsia="en-US" w:bidi="ar-SA"/>
      </w:rPr>
    </w:lvl>
    <w:lvl w:ilvl="7" w:tplc="2A901942">
      <w:numFmt w:val="bullet"/>
      <w:lvlText w:val="•"/>
      <w:lvlJc w:val="left"/>
      <w:pPr>
        <w:ind w:left="2738" w:hanging="236"/>
      </w:pPr>
      <w:rPr>
        <w:rFonts w:hint="default"/>
        <w:lang w:val="de-DE" w:eastAsia="en-US" w:bidi="ar-SA"/>
      </w:rPr>
    </w:lvl>
    <w:lvl w:ilvl="8" w:tplc="4124885C">
      <w:numFmt w:val="bullet"/>
      <w:lvlText w:val="•"/>
      <w:lvlJc w:val="left"/>
      <w:pPr>
        <w:ind w:left="2926" w:hanging="236"/>
      </w:pPr>
      <w:rPr>
        <w:rFonts w:hint="default"/>
        <w:lang w:val="de-DE" w:eastAsia="en-US" w:bidi="ar-SA"/>
      </w:rPr>
    </w:lvl>
  </w:abstractNum>
  <w:abstractNum w:abstractNumId="7" w15:restartNumberingAfterBreak="0">
    <w:nsid w:val="52C0628F"/>
    <w:multiLevelType w:val="hybridMultilevel"/>
    <w:tmpl w:val="9546158A"/>
    <w:lvl w:ilvl="0" w:tplc="A9BE8040">
      <w:numFmt w:val="bullet"/>
      <w:lvlText w:val=""/>
      <w:lvlJc w:val="left"/>
      <w:pPr>
        <w:ind w:left="386" w:hanging="237"/>
      </w:pPr>
      <w:rPr>
        <w:rFonts w:ascii="Wingdings" w:eastAsia="Wingdings" w:hAnsi="Wingdings" w:cs="Wingdings" w:hint="default"/>
        <w:color w:val="231F20"/>
        <w:w w:val="100"/>
        <w:sz w:val="22"/>
        <w:szCs w:val="22"/>
        <w:lang w:val="de-DE" w:eastAsia="en-US" w:bidi="ar-SA"/>
      </w:rPr>
    </w:lvl>
    <w:lvl w:ilvl="1" w:tplc="B540D180">
      <w:numFmt w:val="bullet"/>
      <w:lvlText w:val="•"/>
      <w:lvlJc w:val="left"/>
      <w:pPr>
        <w:ind w:left="558" w:hanging="237"/>
      </w:pPr>
      <w:rPr>
        <w:rFonts w:hint="default"/>
        <w:lang w:val="de-DE" w:eastAsia="en-US" w:bidi="ar-SA"/>
      </w:rPr>
    </w:lvl>
    <w:lvl w:ilvl="2" w:tplc="CB9EF410">
      <w:numFmt w:val="bullet"/>
      <w:lvlText w:val="•"/>
      <w:lvlJc w:val="left"/>
      <w:pPr>
        <w:ind w:left="737" w:hanging="237"/>
      </w:pPr>
      <w:rPr>
        <w:rFonts w:hint="default"/>
        <w:lang w:val="de-DE" w:eastAsia="en-US" w:bidi="ar-SA"/>
      </w:rPr>
    </w:lvl>
    <w:lvl w:ilvl="3" w:tplc="ADDA36DA">
      <w:numFmt w:val="bullet"/>
      <w:lvlText w:val="•"/>
      <w:lvlJc w:val="left"/>
      <w:pPr>
        <w:ind w:left="916" w:hanging="237"/>
      </w:pPr>
      <w:rPr>
        <w:rFonts w:hint="default"/>
        <w:lang w:val="de-DE" w:eastAsia="en-US" w:bidi="ar-SA"/>
      </w:rPr>
    </w:lvl>
    <w:lvl w:ilvl="4" w:tplc="ADB6CA3C">
      <w:numFmt w:val="bullet"/>
      <w:lvlText w:val="•"/>
      <w:lvlJc w:val="left"/>
      <w:pPr>
        <w:ind w:left="1095" w:hanging="237"/>
      </w:pPr>
      <w:rPr>
        <w:rFonts w:hint="default"/>
        <w:lang w:val="de-DE" w:eastAsia="en-US" w:bidi="ar-SA"/>
      </w:rPr>
    </w:lvl>
    <w:lvl w:ilvl="5" w:tplc="E01ADA56">
      <w:numFmt w:val="bullet"/>
      <w:lvlText w:val="•"/>
      <w:lvlJc w:val="left"/>
      <w:pPr>
        <w:ind w:left="1274" w:hanging="237"/>
      </w:pPr>
      <w:rPr>
        <w:rFonts w:hint="default"/>
        <w:lang w:val="de-DE" w:eastAsia="en-US" w:bidi="ar-SA"/>
      </w:rPr>
    </w:lvl>
    <w:lvl w:ilvl="6" w:tplc="D96A33E2">
      <w:numFmt w:val="bullet"/>
      <w:lvlText w:val="•"/>
      <w:lvlJc w:val="left"/>
      <w:pPr>
        <w:ind w:left="1453" w:hanging="237"/>
      </w:pPr>
      <w:rPr>
        <w:rFonts w:hint="default"/>
        <w:lang w:val="de-DE" w:eastAsia="en-US" w:bidi="ar-SA"/>
      </w:rPr>
    </w:lvl>
    <w:lvl w:ilvl="7" w:tplc="B2CA5F60">
      <w:numFmt w:val="bullet"/>
      <w:lvlText w:val="•"/>
      <w:lvlJc w:val="left"/>
      <w:pPr>
        <w:ind w:left="1632" w:hanging="237"/>
      </w:pPr>
      <w:rPr>
        <w:rFonts w:hint="default"/>
        <w:lang w:val="de-DE" w:eastAsia="en-US" w:bidi="ar-SA"/>
      </w:rPr>
    </w:lvl>
    <w:lvl w:ilvl="8" w:tplc="6B0AFB10">
      <w:numFmt w:val="bullet"/>
      <w:lvlText w:val="•"/>
      <w:lvlJc w:val="left"/>
      <w:pPr>
        <w:ind w:left="1811" w:hanging="237"/>
      </w:pPr>
      <w:rPr>
        <w:rFonts w:hint="default"/>
        <w:lang w:val="de-DE" w:eastAsia="en-US" w:bidi="ar-SA"/>
      </w:rPr>
    </w:lvl>
  </w:abstractNum>
  <w:abstractNum w:abstractNumId="8" w15:restartNumberingAfterBreak="0">
    <w:nsid w:val="57592DFB"/>
    <w:multiLevelType w:val="hybridMultilevel"/>
    <w:tmpl w:val="74DC898A"/>
    <w:lvl w:ilvl="0" w:tplc="EDB00748">
      <w:numFmt w:val="bullet"/>
      <w:lvlText w:val=""/>
      <w:lvlJc w:val="left"/>
      <w:pPr>
        <w:ind w:left="384" w:hanging="236"/>
      </w:pPr>
      <w:rPr>
        <w:rFonts w:ascii="Wingdings" w:eastAsia="Wingdings" w:hAnsi="Wingdings" w:cs="Wingdings" w:hint="default"/>
        <w:color w:val="231F20"/>
        <w:w w:val="100"/>
        <w:sz w:val="22"/>
        <w:szCs w:val="22"/>
        <w:lang w:val="de-DE" w:eastAsia="en-US" w:bidi="ar-SA"/>
      </w:rPr>
    </w:lvl>
    <w:lvl w:ilvl="1" w:tplc="91889944">
      <w:numFmt w:val="bullet"/>
      <w:lvlText w:val="•"/>
      <w:lvlJc w:val="left"/>
      <w:pPr>
        <w:ind w:left="568" w:hanging="236"/>
      </w:pPr>
      <w:rPr>
        <w:rFonts w:hint="default"/>
        <w:lang w:val="de-DE" w:eastAsia="en-US" w:bidi="ar-SA"/>
      </w:rPr>
    </w:lvl>
    <w:lvl w:ilvl="2" w:tplc="47223D84">
      <w:numFmt w:val="bullet"/>
      <w:lvlText w:val="•"/>
      <w:lvlJc w:val="left"/>
      <w:pPr>
        <w:ind w:left="757" w:hanging="236"/>
      </w:pPr>
      <w:rPr>
        <w:rFonts w:hint="default"/>
        <w:lang w:val="de-DE" w:eastAsia="en-US" w:bidi="ar-SA"/>
      </w:rPr>
    </w:lvl>
    <w:lvl w:ilvl="3" w:tplc="60F4DF94">
      <w:numFmt w:val="bullet"/>
      <w:lvlText w:val="•"/>
      <w:lvlJc w:val="left"/>
      <w:pPr>
        <w:ind w:left="946" w:hanging="236"/>
      </w:pPr>
      <w:rPr>
        <w:rFonts w:hint="default"/>
        <w:lang w:val="de-DE" w:eastAsia="en-US" w:bidi="ar-SA"/>
      </w:rPr>
    </w:lvl>
    <w:lvl w:ilvl="4" w:tplc="EBCEDDE8">
      <w:numFmt w:val="bullet"/>
      <w:lvlText w:val="•"/>
      <w:lvlJc w:val="left"/>
      <w:pPr>
        <w:ind w:left="1134" w:hanging="236"/>
      </w:pPr>
      <w:rPr>
        <w:rFonts w:hint="default"/>
        <w:lang w:val="de-DE" w:eastAsia="en-US" w:bidi="ar-SA"/>
      </w:rPr>
    </w:lvl>
    <w:lvl w:ilvl="5" w:tplc="9EE66C2E">
      <w:numFmt w:val="bullet"/>
      <w:lvlText w:val="•"/>
      <w:lvlJc w:val="left"/>
      <w:pPr>
        <w:ind w:left="1323" w:hanging="236"/>
      </w:pPr>
      <w:rPr>
        <w:rFonts w:hint="default"/>
        <w:lang w:val="de-DE" w:eastAsia="en-US" w:bidi="ar-SA"/>
      </w:rPr>
    </w:lvl>
    <w:lvl w:ilvl="6" w:tplc="9526525E">
      <w:numFmt w:val="bullet"/>
      <w:lvlText w:val="•"/>
      <w:lvlJc w:val="left"/>
      <w:pPr>
        <w:ind w:left="1512" w:hanging="236"/>
      </w:pPr>
      <w:rPr>
        <w:rFonts w:hint="default"/>
        <w:lang w:val="de-DE" w:eastAsia="en-US" w:bidi="ar-SA"/>
      </w:rPr>
    </w:lvl>
    <w:lvl w:ilvl="7" w:tplc="58E2723A">
      <w:numFmt w:val="bullet"/>
      <w:lvlText w:val="•"/>
      <w:lvlJc w:val="left"/>
      <w:pPr>
        <w:ind w:left="1700" w:hanging="236"/>
      </w:pPr>
      <w:rPr>
        <w:rFonts w:hint="default"/>
        <w:lang w:val="de-DE" w:eastAsia="en-US" w:bidi="ar-SA"/>
      </w:rPr>
    </w:lvl>
    <w:lvl w:ilvl="8" w:tplc="853CDE8E">
      <w:numFmt w:val="bullet"/>
      <w:lvlText w:val="•"/>
      <w:lvlJc w:val="left"/>
      <w:pPr>
        <w:ind w:left="1889" w:hanging="236"/>
      </w:pPr>
      <w:rPr>
        <w:rFonts w:hint="default"/>
        <w:lang w:val="de-DE" w:eastAsia="en-US" w:bidi="ar-SA"/>
      </w:rPr>
    </w:lvl>
  </w:abstractNum>
  <w:num w:numId="1" w16cid:durableId="1982225469">
    <w:abstractNumId w:val="3"/>
  </w:num>
  <w:num w:numId="2" w16cid:durableId="1568878977">
    <w:abstractNumId w:val="4"/>
  </w:num>
  <w:num w:numId="3" w16cid:durableId="2031952926">
    <w:abstractNumId w:val="1"/>
  </w:num>
  <w:num w:numId="4" w16cid:durableId="72049350">
    <w:abstractNumId w:val="8"/>
  </w:num>
  <w:num w:numId="5" w16cid:durableId="200827770">
    <w:abstractNumId w:val="6"/>
  </w:num>
  <w:num w:numId="6" w16cid:durableId="2003698626">
    <w:abstractNumId w:val="7"/>
  </w:num>
  <w:num w:numId="7" w16cid:durableId="2077773504">
    <w:abstractNumId w:val="2"/>
  </w:num>
  <w:num w:numId="8" w16cid:durableId="828593194">
    <w:abstractNumId w:val="5"/>
  </w:num>
  <w:num w:numId="9" w16cid:durableId="960107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EAF"/>
    <w:rsid w:val="00011C26"/>
    <w:rsid w:val="000128B2"/>
    <w:rsid w:val="00017FCC"/>
    <w:rsid w:val="00021ABA"/>
    <w:rsid w:val="00042BD8"/>
    <w:rsid w:val="000819C8"/>
    <w:rsid w:val="000A2EF6"/>
    <w:rsid w:val="000D0545"/>
    <w:rsid w:val="000E0F5A"/>
    <w:rsid w:val="000E1EFF"/>
    <w:rsid w:val="00103011"/>
    <w:rsid w:val="0011517D"/>
    <w:rsid w:val="0013133D"/>
    <w:rsid w:val="00193FD8"/>
    <w:rsid w:val="001C31E6"/>
    <w:rsid w:val="001D4838"/>
    <w:rsid w:val="001E0AAD"/>
    <w:rsid w:val="001F1704"/>
    <w:rsid w:val="002439C0"/>
    <w:rsid w:val="002543D0"/>
    <w:rsid w:val="00257410"/>
    <w:rsid w:val="002814D1"/>
    <w:rsid w:val="00287AB8"/>
    <w:rsid w:val="002A22BD"/>
    <w:rsid w:val="002A4BA7"/>
    <w:rsid w:val="002B48AF"/>
    <w:rsid w:val="002B7A71"/>
    <w:rsid w:val="002C3AE9"/>
    <w:rsid w:val="002C6045"/>
    <w:rsid w:val="002E4D0A"/>
    <w:rsid w:val="002E7C24"/>
    <w:rsid w:val="00326E51"/>
    <w:rsid w:val="00336548"/>
    <w:rsid w:val="00340F2D"/>
    <w:rsid w:val="003606DA"/>
    <w:rsid w:val="00364C52"/>
    <w:rsid w:val="0036553F"/>
    <w:rsid w:val="00396132"/>
    <w:rsid w:val="003A2839"/>
    <w:rsid w:val="003B24F1"/>
    <w:rsid w:val="003B3D62"/>
    <w:rsid w:val="003B6950"/>
    <w:rsid w:val="003F1273"/>
    <w:rsid w:val="00403A87"/>
    <w:rsid w:val="004063B4"/>
    <w:rsid w:val="004202F9"/>
    <w:rsid w:val="00436EA7"/>
    <w:rsid w:val="004417B9"/>
    <w:rsid w:val="00442D8D"/>
    <w:rsid w:val="0044331A"/>
    <w:rsid w:val="0045026D"/>
    <w:rsid w:val="00455843"/>
    <w:rsid w:val="00456AB8"/>
    <w:rsid w:val="004823DC"/>
    <w:rsid w:val="00497051"/>
    <w:rsid w:val="004A119E"/>
    <w:rsid w:val="004A2374"/>
    <w:rsid w:val="004A6C25"/>
    <w:rsid w:val="004B10A5"/>
    <w:rsid w:val="004B44AE"/>
    <w:rsid w:val="004F2730"/>
    <w:rsid w:val="004F6700"/>
    <w:rsid w:val="0050337E"/>
    <w:rsid w:val="005047F8"/>
    <w:rsid w:val="00510E11"/>
    <w:rsid w:val="00515357"/>
    <w:rsid w:val="00524A8B"/>
    <w:rsid w:val="00543A7C"/>
    <w:rsid w:val="005735D2"/>
    <w:rsid w:val="00583AF9"/>
    <w:rsid w:val="005A21AD"/>
    <w:rsid w:val="005B41B9"/>
    <w:rsid w:val="005E4B22"/>
    <w:rsid w:val="005E6CE8"/>
    <w:rsid w:val="005F56E3"/>
    <w:rsid w:val="005F5F28"/>
    <w:rsid w:val="00611EAF"/>
    <w:rsid w:val="0061215B"/>
    <w:rsid w:val="00631AB7"/>
    <w:rsid w:val="00643414"/>
    <w:rsid w:val="00661238"/>
    <w:rsid w:val="00662D3B"/>
    <w:rsid w:val="006800C3"/>
    <w:rsid w:val="00683CA3"/>
    <w:rsid w:val="00684EBD"/>
    <w:rsid w:val="006B063B"/>
    <w:rsid w:val="006B0E76"/>
    <w:rsid w:val="006C04D9"/>
    <w:rsid w:val="0071392F"/>
    <w:rsid w:val="00722DE6"/>
    <w:rsid w:val="0072333C"/>
    <w:rsid w:val="00726AB2"/>
    <w:rsid w:val="00730D3B"/>
    <w:rsid w:val="007331C2"/>
    <w:rsid w:val="007357D1"/>
    <w:rsid w:val="00760F26"/>
    <w:rsid w:val="00770A65"/>
    <w:rsid w:val="0079444E"/>
    <w:rsid w:val="007E2A4B"/>
    <w:rsid w:val="007F5AF1"/>
    <w:rsid w:val="00835F1D"/>
    <w:rsid w:val="008454DE"/>
    <w:rsid w:val="00875365"/>
    <w:rsid w:val="008820BD"/>
    <w:rsid w:val="0088733B"/>
    <w:rsid w:val="008B1AD4"/>
    <w:rsid w:val="008B3B4C"/>
    <w:rsid w:val="008C6AFE"/>
    <w:rsid w:val="008F37C6"/>
    <w:rsid w:val="00906033"/>
    <w:rsid w:val="00906EAF"/>
    <w:rsid w:val="009246FB"/>
    <w:rsid w:val="009437F1"/>
    <w:rsid w:val="009A3E68"/>
    <w:rsid w:val="009A6F20"/>
    <w:rsid w:val="009B5958"/>
    <w:rsid w:val="009C67C6"/>
    <w:rsid w:val="009E375D"/>
    <w:rsid w:val="009E378D"/>
    <w:rsid w:val="00A137DF"/>
    <w:rsid w:val="00A25E3E"/>
    <w:rsid w:val="00A4105B"/>
    <w:rsid w:val="00A5479B"/>
    <w:rsid w:val="00A5490C"/>
    <w:rsid w:val="00A60491"/>
    <w:rsid w:val="00A7314F"/>
    <w:rsid w:val="00AA325C"/>
    <w:rsid w:val="00AA471C"/>
    <w:rsid w:val="00AB502E"/>
    <w:rsid w:val="00B01407"/>
    <w:rsid w:val="00B066C7"/>
    <w:rsid w:val="00B36739"/>
    <w:rsid w:val="00B4108D"/>
    <w:rsid w:val="00B6081A"/>
    <w:rsid w:val="00B61909"/>
    <w:rsid w:val="00B66845"/>
    <w:rsid w:val="00B67485"/>
    <w:rsid w:val="00BF5ABA"/>
    <w:rsid w:val="00C12A58"/>
    <w:rsid w:val="00C30DE2"/>
    <w:rsid w:val="00C418CC"/>
    <w:rsid w:val="00C500C0"/>
    <w:rsid w:val="00C50745"/>
    <w:rsid w:val="00C578F1"/>
    <w:rsid w:val="00C57C95"/>
    <w:rsid w:val="00C65C31"/>
    <w:rsid w:val="00C7438C"/>
    <w:rsid w:val="00C94AAB"/>
    <w:rsid w:val="00C95A21"/>
    <w:rsid w:val="00D02330"/>
    <w:rsid w:val="00D37C61"/>
    <w:rsid w:val="00D54CE7"/>
    <w:rsid w:val="00D559D2"/>
    <w:rsid w:val="00D85F65"/>
    <w:rsid w:val="00D90D90"/>
    <w:rsid w:val="00DC548B"/>
    <w:rsid w:val="00E25F4A"/>
    <w:rsid w:val="00E612E5"/>
    <w:rsid w:val="00E800D0"/>
    <w:rsid w:val="00E97221"/>
    <w:rsid w:val="00EA5FDA"/>
    <w:rsid w:val="00EB3E2E"/>
    <w:rsid w:val="00EC682C"/>
    <w:rsid w:val="00EC7DAA"/>
    <w:rsid w:val="00EE72B8"/>
    <w:rsid w:val="00F3658F"/>
    <w:rsid w:val="00F3755B"/>
    <w:rsid w:val="00F448FB"/>
    <w:rsid w:val="00FA44D6"/>
    <w:rsid w:val="00FB02C4"/>
    <w:rsid w:val="00FD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8b4e6"/>
    </o:shapedefaults>
    <o:shapelayout v:ext="edit">
      <o:idmap v:ext="edit" data="1"/>
    </o:shapelayout>
  </w:shapeDefaults>
  <w:decimalSymbol w:val=","/>
  <w:listSeparator w:val=";"/>
  <w14:docId w14:val="1F3AA659"/>
  <w15:docId w15:val="{01BBF376-5DAE-436D-99D8-FBFE8161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Arial" w:eastAsia="Arial" w:hAnsi="Arial" w:cs="Arial"/>
      <w:lang w:val="de-DE"/>
    </w:rPr>
  </w:style>
  <w:style w:type="paragraph" w:styleId="Virsraksts1">
    <w:name w:val="heading 1"/>
    <w:basedOn w:val="Parasts"/>
    <w:uiPriority w:val="9"/>
    <w:qFormat/>
    <w:pPr>
      <w:ind w:left="126"/>
      <w:outlineLvl w:val="0"/>
    </w:pPr>
    <w:rPr>
      <w:b/>
      <w:bCs/>
      <w:sz w:val="24"/>
      <w:szCs w:val="24"/>
    </w:rPr>
  </w:style>
  <w:style w:type="paragraph" w:styleId="Virsraksts2">
    <w:name w:val="heading 2"/>
    <w:basedOn w:val="Parasts"/>
    <w:uiPriority w:val="9"/>
    <w:unhideWhenUsed/>
    <w:qFormat/>
    <w:pPr>
      <w:spacing w:before="111"/>
      <w:ind w:left="163"/>
      <w:outlineLvl w:val="1"/>
    </w:pPr>
    <w:rPr>
      <w:b/>
      <w:bCs/>
      <w:sz w:val="20"/>
      <w:szCs w:val="20"/>
    </w:rPr>
  </w:style>
  <w:style w:type="paragraph" w:styleId="Virsraksts3">
    <w:name w:val="heading 3"/>
    <w:basedOn w:val="Parasts"/>
    <w:uiPriority w:val="9"/>
    <w:unhideWhenUsed/>
    <w:qFormat/>
    <w:pPr>
      <w:spacing w:before="10"/>
      <w:ind w:left="953"/>
      <w:outlineLvl w:val="2"/>
    </w:pPr>
    <w:rPr>
      <w:sz w:val="20"/>
      <w:szCs w:val="20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4063B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rPr>
      <w:sz w:val="18"/>
      <w:szCs w:val="18"/>
    </w:rPr>
  </w:style>
  <w:style w:type="paragraph" w:styleId="Sarakstarindkopa">
    <w:name w:val="List Paragraph"/>
    <w:basedOn w:val="Parasts"/>
    <w:uiPriority w:val="34"/>
    <w:qFormat/>
    <w:pPr>
      <w:spacing w:before="24"/>
      <w:ind w:left="399" w:hanging="237"/>
    </w:pPr>
  </w:style>
  <w:style w:type="paragraph" w:customStyle="1" w:styleId="TableParagraph">
    <w:name w:val="Table Paragraph"/>
    <w:basedOn w:val="Parasts"/>
    <w:uiPriority w:val="1"/>
    <w:qFormat/>
  </w:style>
  <w:style w:type="paragraph" w:styleId="Nosaukums">
    <w:name w:val="Title"/>
    <w:basedOn w:val="Parasts"/>
    <w:link w:val="NosaukumsRakstz"/>
    <w:uiPriority w:val="10"/>
    <w:qFormat/>
    <w:rsid w:val="00021ABA"/>
    <w:pPr>
      <w:spacing w:before="196"/>
      <w:ind w:left="131"/>
    </w:pPr>
    <w:rPr>
      <w:b/>
      <w:bCs/>
      <w:sz w:val="32"/>
      <w:szCs w:val="3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21ABA"/>
    <w:rPr>
      <w:rFonts w:ascii="Arial" w:eastAsia="Arial" w:hAnsi="Arial" w:cs="Arial"/>
      <w:b/>
      <w:bCs/>
      <w:sz w:val="32"/>
      <w:szCs w:val="32"/>
      <w:lang w:val="de-DE"/>
    </w:rPr>
  </w:style>
  <w:style w:type="character" w:styleId="Hipersaite">
    <w:name w:val="Hyperlink"/>
    <w:basedOn w:val="Noklusjumarindkopasfonts"/>
    <w:uiPriority w:val="99"/>
    <w:unhideWhenUsed/>
    <w:rsid w:val="00021ABA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F6700"/>
    <w:rPr>
      <w:color w:val="605E5C"/>
      <w:shd w:val="clear" w:color="auto" w:fill="E1DFDD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0819C8"/>
    <w:pPr>
      <w:widowControl/>
      <w:autoSpaceDE/>
      <w:autoSpaceDN/>
    </w:pPr>
    <w:rPr>
      <w:rFonts w:ascii="Consolas" w:eastAsia="Times New Roman" w:hAnsi="Consolas" w:cs="Times New Roman"/>
      <w:sz w:val="21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0819C8"/>
    <w:rPr>
      <w:rFonts w:ascii="Consolas" w:eastAsia="Times New Roman" w:hAnsi="Consolas" w:cs="Times New Roman"/>
      <w:sz w:val="21"/>
      <w:szCs w:val="21"/>
      <w:lang w:val="de-DE"/>
    </w:rPr>
  </w:style>
  <w:style w:type="table" w:styleId="Reatabula">
    <w:name w:val="Table Grid"/>
    <w:basedOn w:val="Parastatabula"/>
    <w:uiPriority w:val="39"/>
    <w:rsid w:val="00BF5ABA"/>
    <w:pPr>
      <w:widowControl/>
      <w:autoSpaceDE/>
      <w:autoSpaceDN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5Rakstz">
    <w:name w:val="Virsraksts 5 Rakstz."/>
    <w:basedOn w:val="Noklusjumarindkopasfonts"/>
    <w:link w:val="Virsraksts5"/>
    <w:uiPriority w:val="9"/>
    <w:rsid w:val="004063B4"/>
    <w:rPr>
      <w:rFonts w:asciiTheme="majorHAnsi" w:eastAsiaTheme="majorEastAsia" w:hAnsiTheme="majorHAnsi" w:cstheme="majorBidi"/>
      <w:color w:val="365F91" w:themeColor="accent1" w:themeShade="BF"/>
      <w:lang w:val="de-DE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340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4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ungis@rmpv.lv" TargetMode="External"/><Relationship Id="rId13" Type="http://schemas.openxmlformats.org/officeDocument/2006/relationships/hyperlink" Target="http://www.slv-rostock.d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mirnov@slv-rostock.de" TargetMode="External"/><Relationship Id="rId12" Type="http://schemas.openxmlformats.org/officeDocument/2006/relationships/hyperlink" Target="mailto:irungis@3rmpv.l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gita.gurtina@masoc.lv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hyperlink" Target="mailto:smirnov@slv-rostock.de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4.sv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gita.gurtina@masoc.lv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5659</Words>
  <Characters>3227</Characters>
  <Application>Microsoft Office Word</Application>
  <DocSecurity>0</DocSecurity>
  <Lines>26</Lines>
  <Paragraphs>17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Reichel</dc:creator>
  <cp:lastModifiedBy>Gita Gurtina</cp:lastModifiedBy>
  <cp:revision>2</cp:revision>
  <cp:lastPrinted>2021-12-12T09:51:00Z</cp:lastPrinted>
  <dcterms:created xsi:type="dcterms:W3CDTF">2025-07-03T14:37:00Z</dcterms:created>
  <dcterms:modified xsi:type="dcterms:W3CDTF">2025-07-03T14:37:00Z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2021-02-16T00:00:00Z</vt:filetime>
  </property>
</Properties>
</file>